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D3" w:rsidRPr="0019737C" w:rsidRDefault="0019737C" w:rsidP="0019737C">
      <w:pPr>
        <w:spacing w:after="0"/>
        <w:rPr>
          <w:rFonts w:ascii="Times New Roman" w:hAnsi="Times New Roman" w:cs="Times New Roman"/>
        </w:rPr>
      </w:pPr>
      <w:r w:rsidRPr="0019737C">
        <w:rPr>
          <w:rFonts w:ascii="Times New Roman" w:hAnsi="Times New Roman" w:cs="Times New Roman"/>
        </w:rPr>
        <w:t xml:space="preserve">             ROMANIA </w:t>
      </w:r>
    </w:p>
    <w:p w:rsidR="0019737C" w:rsidRPr="0019737C" w:rsidRDefault="0019737C" w:rsidP="0019737C">
      <w:pPr>
        <w:spacing w:after="0"/>
        <w:rPr>
          <w:rFonts w:ascii="Times New Roman" w:hAnsi="Times New Roman" w:cs="Times New Roman"/>
        </w:rPr>
      </w:pPr>
      <w:r w:rsidRPr="0019737C">
        <w:rPr>
          <w:rFonts w:ascii="Times New Roman" w:hAnsi="Times New Roman" w:cs="Times New Roman"/>
        </w:rPr>
        <w:t xml:space="preserve">   JUDETUL DAMBOVITA </w:t>
      </w:r>
    </w:p>
    <w:p w:rsidR="0019737C" w:rsidRPr="0019737C" w:rsidRDefault="0019737C" w:rsidP="001973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CONSILIUL </w:t>
      </w:r>
      <w:proofErr w:type="gramStart"/>
      <w:r>
        <w:rPr>
          <w:rFonts w:ascii="Times New Roman" w:hAnsi="Times New Roman" w:cs="Times New Roman"/>
        </w:rPr>
        <w:t>LOCAL  GAESTI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17066" w:rsidRDefault="00517066" w:rsidP="005170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066" w:rsidRPr="0019737C" w:rsidRDefault="00517066" w:rsidP="00517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37C">
        <w:rPr>
          <w:rFonts w:ascii="Times New Roman" w:hAnsi="Times New Roman" w:cs="Times New Roman"/>
          <w:b/>
          <w:sz w:val="24"/>
          <w:szCs w:val="24"/>
        </w:rPr>
        <w:t xml:space="preserve">PROIECT </w:t>
      </w:r>
      <w:proofErr w:type="gramStart"/>
      <w:r w:rsidRPr="0019737C">
        <w:rPr>
          <w:rFonts w:ascii="Times New Roman" w:hAnsi="Times New Roman" w:cs="Times New Roman"/>
          <w:b/>
          <w:sz w:val="24"/>
          <w:szCs w:val="24"/>
        </w:rPr>
        <w:t>DE  HOTARARE</w:t>
      </w:r>
      <w:proofErr w:type="gramEnd"/>
      <w:r w:rsidRPr="0019737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7066" w:rsidRDefault="005170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r w:rsidRPr="00517066">
        <w:rPr>
          <w:rFonts w:ascii="Times New Roman" w:hAnsi="Times New Roman" w:cs="Times New Roman"/>
          <w:sz w:val="24"/>
          <w:szCs w:val="24"/>
        </w:rPr>
        <w:t>ivind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desemnarea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reprezentantilor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Gaesti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violentei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r w:rsidR="0019737C">
        <w:rPr>
          <w:rFonts w:ascii="Times New Roman" w:hAnsi="Times New Roman" w:cs="Times New Roman"/>
          <w:sz w:val="24"/>
          <w:szCs w:val="24"/>
        </w:rPr>
        <w:t xml:space="preserve"> in  </w:t>
      </w:r>
      <w:proofErr w:type="spellStart"/>
      <w:r w:rsidR="0019737C">
        <w:rPr>
          <w:rFonts w:ascii="Times New Roman" w:hAnsi="Times New Roman" w:cs="Times New Roman"/>
          <w:sz w:val="24"/>
          <w:szCs w:val="24"/>
        </w:rPr>
        <w:t>Gradinita</w:t>
      </w:r>
      <w:proofErr w:type="spellEnd"/>
      <w:r w:rsidR="0019737C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="0019737C">
        <w:rPr>
          <w:rFonts w:ascii="Times New Roman" w:hAnsi="Times New Roman" w:cs="Times New Roman"/>
          <w:sz w:val="24"/>
          <w:szCs w:val="24"/>
        </w:rPr>
        <w:t>Inocenta</w:t>
      </w:r>
      <w:proofErr w:type="spellEnd"/>
      <w:r w:rsidR="0019737C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="0019737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9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37C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="0019737C">
        <w:rPr>
          <w:rFonts w:ascii="Times New Roman" w:hAnsi="Times New Roman" w:cs="Times New Roman"/>
          <w:sz w:val="24"/>
          <w:szCs w:val="24"/>
        </w:rPr>
        <w:t xml:space="preserve"> National ,,  Vladimir  </w:t>
      </w:r>
      <w:proofErr w:type="spellStart"/>
      <w:r w:rsidR="0019737C">
        <w:rPr>
          <w:rFonts w:ascii="Times New Roman" w:hAnsi="Times New Roman" w:cs="Times New Roman"/>
          <w:sz w:val="24"/>
          <w:szCs w:val="24"/>
        </w:rPr>
        <w:t>Streinu</w:t>
      </w:r>
      <w:proofErr w:type="spellEnd"/>
      <w:r w:rsidR="0019737C">
        <w:rPr>
          <w:rFonts w:ascii="Times New Roman" w:hAnsi="Times New Roman" w:cs="Times New Roman"/>
          <w:sz w:val="24"/>
          <w:szCs w:val="24"/>
        </w:rPr>
        <w:t xml:space="preserve"> ,,</w:t>
      </w:r>
    </w:p>
    <w:p w:rsidR="00FB7E8F" w:rsidRDefault="00FB7E8F">
      <w:pPr>
        <w:rPr>
          <w:rFonts w:ascii="Times New Roman" w:hAnsi="Times New Roman" w:cs="Times New Roman"/>
          <w:sz w:val="24"/>
          <w:szCs w:val="24"/>
        </w:rPr>
      </w:pPr>
    </w:p>
    <w:p w:rsidR="00517066" w:rsidRDefault="005170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3F5A">
        <w:rPr>
          <w:rFonts w:ascii="Times New Roman" w:hAnsi="Times New Roman" w:cs="Times New Roman"/>
          <w:b/>
          <w:sz w:val="24"/>
          <w:szCs w:val="24"/>
        </w:rPr>
        <w:t>Avand</w:t>
      </w:r>
      <w:proofErr w:type="spellEnd"/>
      <w:r w:rsidRPr="00D83F5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D83F5A">
        <w:rPr>
          <w:rFonts w:ascii="Times New Roman" w:hAnsi="Times New Roman" w:cs="Times New Roman"/>
          <w:b/>
          <w:sz w:val="24"/>
          <w:szCs w:val="24"/>
        </w:rPr>
        <w:t>vedere</w:t>
      </w:r>
      <w:proofErr w:type="spellEnd"/>
      <w:r w:rsidRPr="00D83F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83F5A"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Pr="00D83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06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37C" w:rsidRPr="0019737C" w:rsidRDefault="0019737C" w:rsidP="00253E9C">
      <w:pPr>
        <w:jc w:val="both"/>
        <w:rPr>
          <w:rFonts w:ascii="Times New Roman" w:hAnsi="Times New Roman" w:cs="Times New Roman"/>
          <w:sz w:val="24"/>
          <w:szCs w:val="24"/>
        </w:rPr>
      </w:pPr>
      <w:r w:rsidRPr="001973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E12AC">
        <w:rPr>
          <w:rFonts w:ascii="Times New Roman" w:hAnsi="Times New Roman" w:cs="Times New Roman"/>
          <w:sz w:val="24"/>
          <w:szCs w:val="24"/>
        </w:rPr>
        <w:t>r</w:t>
      </w:r>
      <w:r w:rsidRPr="0019737C">
        <w:rPr>
          <w:rFonts w:ascii="Times New Roman" w:hAnsi="Times New Roman" w:cs="Times New Roman"/>
          <w:sz w:val="24"/>
          <w:szCs w:val="24"/>
        </w:rPr>
        <w:t>eferatul</w:t>
      </w:r>
      <w:proofErr w:type="spellEnd"/>
      <w:r w:rsidRPr="001973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737C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19737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9737C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19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Gaesti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9737C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19737C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19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C">
        <w:rPr>
          <w:rFonts w:ascii="Times New Roman" w:hAnsi="Times New Roman" w:cs="Times New Roman"/>
          <w:sz w:val="24"/>
          <w:szCs w:val="24"/>
        </w:rPr>
        <w:t>desemnarea</w:t>
      </w:r>
      <w:proofErr w:type="spellEnd"/>
      <w:r w:rsidRPr="0019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C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19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C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19737C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Gaesti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9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C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19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9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C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19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9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C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19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C">
        <w:rPr>
          <w:rFonts w:ascii="Times New Roman" w:hAnsi="Times New Roman" w:cs="Times New Roman"/>
          <w:sz w:val="24"/>
          <w:szCs w:val="24"/>
        </w:rPr>
        <w:t>violentei</w:t>
      </w:r>
      <w:proofErr w:type="spellEnd"/>
      <w:r w:rsidRPr="0019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9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C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19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C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19737C">
        <w:rPr>
          <w:rFonts w:ascii="Times New Roman" w:hAnsi="Times New Roman" w:cs="Times New Roman"/>
          <w:sz w:val="24"/>
          <w:szCs w:val="24"/>
        </w:rPr>
        <w:t xml:space="preserve"> </w:t>
      </w:r>
      <w:r w:rsidR="00253E9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253E9C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25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9C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="00253E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3E9C">
        <w:rPr>
          <w:rFonts w:ascii="Times New Roman" w:hAnsi="Times New Roman" w:cs="Times New Roman"/>
          <w:sz w:val="24"/>
          <w:szCs w:val="24"/>
        </w:rPr>
        <w:t>unitati</w:t>
      </w:r>
      <w:proofErr w:type="spellEnd"/>
      <w:r w:rsidR="00253E9C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="00253E9C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="00253E9C">
        <w:rPr>
          <w:rFonts w:ascii="Times New Roman" w:hAnsi="Times New Roman" w:cs="Times New Roman"/>
          <w:sz w:val="24"/>
          <w:szCs w:val="24"/>
        </w:rPr>
        <w:t xml:space="preserve">  ;</w:t>
      </w:r>
    </w:p>
    <w:p w:rsidR="0019737C" w:rsidRPr="0019737C" w:rsidRDefault="0019737C" w:rsidP="00253E9C">
      <w:pPr>
        <w:jc w:val="both"/>
        <w:rPr>
          <w:rFonts w:ascii="Times New Roman" w:hAnsi="Times New Roman" w:cs="Times New Roman"/>
          <w:sz w:val="24"/>
          <w:szCs w:val="24"/>
        </w:rPr>
      </w:pPr>
      <w:r w:rsidRPr="0019737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8E12AC">
        <w:rPr>
          <w:rFonts w:ascii="Times New Roman" w:hAnsi="Times New Roman" w:cs="Times New Roman"/>
          <w:sz w:val="24"/>
          <w:szCs w:val="24"/>
        </w:rPr>
        <w:t>r</w:t>
      </w:r>
      <w:r w:rsidRPr="0019737C">
        <w:rPr>
          <w:rFonts w:ascii="Times New Roman" w:hAnsi="Times New Roman" w:cs="Times New Roman"/>
          <w:sz w:val="24"/>
          <w:szCs w:val="24"/>
        </w:rPr>
        <w:t>aportul</w:t>
      </w:r>
      <w:proofErr w:type="spellEnd"/>
      <w:r w:rsidRPr="001973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737C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19737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9737C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19737C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19737C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19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9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C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973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737C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19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9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C">
        <w:rPr>
          <w:rFonts w:ascii="Times New Roman" w:hAnsi="Times New Roman" w:cs="Times New Roman"/>
          <w:sz w:val="24"/>
          <w:szCs w:val="24"/>
        </w:rPr>
        <w:t>desemnarea</w:t>
      </w:r>
      <w:proofErr w:type="spellEnd"/>
      <w:r w:rsidRPr="0019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C">
        <w:rPr>
          <w:rFonts w:ascii="Times New Roman" w:hAnsi="Times New Roman" w:cs="Times New Roman"/>
          <w:sz w:val="24"/>
          <w:szCs w:val="24"/>
        </w:rPr>
        <w:t>reprezentantilor</w:t>
      </w:r>
      <w:proofErr w:type="spellEnd"/>
      <w:r w:rsidRPr="0019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C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19737C">
        <w:rPr>
          <w:rFonts w:ascii="Times New Roman" w:hAnsi="Times New Roman" w:cs="Times New Roman"/>
          <w:sz w:val="24"/>
          <w:szCs w:val="24"/>
        </w:rPr>
        <w:t xml:space="preserve"> local</w:t>
      </w:r>
      <w:r w:rsidR="00253E9C" w:rsidRPr="00253E9C">
        <w:t xml:space="preserve"> </w:t>
      </w:r>
      <w:r w:rsidR="00253E9C" w:rsidRPr="00253E9C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253E9C" w:rsidRPr="00253E9C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="00253E9C" w:rsidRPr="00253E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3E9C" w:rsidRPr="00253E9C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="00253E9C" w:rsidRPr="00253E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3E9C" w:rsidRPr="00253E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53E9C" w:rsidRPr="0025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9C" w:rsidRPr="00253E9C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="00253E9C" w:rsidRPr="0025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9C" w:rsidRPr="00253E9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53E9C" w:rsidRPr="0025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9C" w:rsidRPr="00253E9C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="00253E9C" w:rsidRPr="0025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9C" w:rsidRPr="00253E9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53E9C" w:rsidRPr="0025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9C" w:rsidRPr="00253E9C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="00253E9C" w:rsidRPr="0025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9C" w:rsidRPr="00253E9C">
        <w:rPr>
          <w:rFonts w:ascii="Times New Roman" w:hAnsi="Times New Roman" w:cs="Times New Roman"/>
          <w:sz w:val="24"/>
          <w:szCs w:val="24"/>
        </w:rPr>
        <w:t>violentei</w:t>
      </w:r>
      <w:proofErr w:type="spellEnd"/>
      <w:r w:rsidR="00253E9C" w:rsidRPr="0025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9C" w:rsidRPr="00253E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53E9C" w:rsidRPr="0025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9C" w:rsidRPr="00253E9C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="00253E9C" w:rsidRPr="0025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9C" w:rsidRPr="00253E9C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="00253E9C" w:rsidRPr="00253E9C">
        <w:rPr>
          <w:rFonts w:ascii="Times New Roman" w:hAnsi="Times New Roman" w:cs="Times New Roman"/>
          <w:sz w:val="24"/>
          <w:szCs w:val="24"/>
        </w:rPr>
        <w:t xml:space="preserve">  in  </w:t>
      </w:r>
      <w:proofErr w:type="spellStart"/>
      <w:r w:rsidR="00253E9C" w:rsidRPr="00253E9C">
        <w:rPr>
          <w:rFonts w:ascii="Times New Roman" w:hAnsi="Times New Roman" w:cs="Times New Roman"/>
          <w:sz w:val="24"/>
          <w:szCs w:val="24"/>
        </w:rPr>
        <w:t>Gradinita</w:t>
      </w:r>
      <w:proofErr w:type="spellEnd"/>
      <w:r w:rsidR="00253E9C" w:rsidRPr="00253E9C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="00253E9C" w:rsidRPr="00253E9C">
        <w:rPr>
          <w:rFonts w:ascii="Times New Roman" w:hAnsi="Times New Roman" w:cs="Times New Roman"/>
          <w:sz w:val="24"/>
          <w:szCs w:val="24"/>
        </w:rPr>
        <w:t>Inocenta</w:t>
      </w:r>
      <w:proofErr w:type="spellEnd"/>
      <w:r w:rsidR="00253E9C" w:rsidRPr="00253E9C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="00253E9C" w:rsidRPr="00253E9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53E9C" w:rsidRPr="00253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E9C" w:rsidRPr="00253E9C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="00253E9C" w:rsidRPr="00253E9C">
        <w:rPr>
          <w:rFonts w:ascii="Times New Roman" w:hAnsi="Times New Roman" w:cs="Times New Roman"/>
          <w:sz w:val="24"/>
          <w:szCs w:val="24"/>
        </w:rPr>
        <w:t xml:space="preserve"> National ,,  Vladimir  </w:t>
      </w:r>
      <w:proofErr w:type="spellStart"/>
      <w:r w:rsidR="00253E9C" w:rsidRPr="00253E9C">
        <w:rPr>
          <w:rFonts w:ascii="Times New Roman" w:hAnsi="Times New Roman" w:cs="Times New Roman"/>
          <w:sz w:val="24"/>
          <w:szCs w:val="24"/>
        </w:rPr>
        <w:t>Streinu</w:t>
      </w:r>
      <w:proofErr w:type="spellEnd"/>
      <w:r w:rsidR="00253E9C" w:rsidRPr="00253E9C">
        <w:rPr>
          <w:rFonts w:ascii="Times New Roman" w:hAnsi="Times New Roman" w:cs="Times New Roman"/>
          <w:sz w:val="24"/>
          <w:szCs w:val="24"/>
        </w:rPr>
        <w:t xml:space="preserve"> ,,</w:t>
      </w:r>
      <w:r w:rsidR="00253E9C">
        <w:rPr>
          <w:rFonts w:ascii="Times New Roman" w:hAnsi="Times New Roman" w:cs="Times New Roman"/>
          <w:sz w:val="24"/>
          <w:szCs w:val="24"/>
        </w:rPr>
        <w:t xml:space="preserve"> </w:t>
      </w:r>
      <w:r w:rsidRPr="0019737C">
        <w:rPr>
          <w:rFonts w:ascii="Times New Roman" w:hAnsi="Times New Roman" w:cs="Times New Roman"/>
          <w:sz w:val="24"/>
          <w:szCs w:val="24"/>
        </w:rPr>
        <w:t>;</w:t>
      </w:r>
    </w:p>
    <w:p w:rsidR="0019737C" w:rsidRPr="0019737C" w:rsidRDefault="0019737C" w:rsidP="00FB7E8F">
      <w:pPr>
        <w:rPr>
          <w:rFonts w:ascii="Times New Roman" w:hAnsi="Times New Roman" w:cs="Times New Roman"/>
          <w:sz w:val="24"/>
          <w:szCs w:val="24"/>
        </w:rPr>
      </w:pPr>
      <w:r w:rsidRPr="0019737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FB7E8F">
        <w:rPr>
          <w:rFonts w:ascii="Times New Roman" w:hAnsi="Times New Roman" w:cs="Times New Roman"/>
          <w:sz w:val="24"/>
          <w:szCs w:val="24"/>
        </w:rPr>
        <w:t>a</w:t>
      </w:r>
      <w:r w:rsidRPr="0019737C">
        <w:rPr>
          <w:rFonts w:ascii="Times New Roman" w:hAnsi="Times New Roman" w:cs="Times New Roman"/>
          <w:sz w:val="24"/>
          <w:szCs w:val="24"/>
        </w:rPr>
        <w:t>dres</w:t>
      </w:r>
      <w:r w:rsidR="00FB7E8F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FB7E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7E8F">
        <w:rPr>
          <w:rFonts w:ascii="Times New Roman" w:hAnsi="Times New Roman" w:cs="Times New Roman"/>
          <w:sz w:val="24"/>
          <w:szCs w:val="24"/>
        </w:rPr>
        <w:t>unitatilor</w:t>
      </w:r>
      <w:proofErr w:type="spellEnd"/>
      <w:proofErr w:type="gramEnd"/>
      <w:r w:rsidR="00FB7E8F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="00FB7E8F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="00FB7E8F">
        <w:rPr>
          <w:rFonts w:ascii="Times New Roman" w:hAnsi="Times New Roman" w:cs="Times New Roman"/>
          <w:sz w:val="24"/>
          <w:szCs w:val="24"/>
        </w:rPr>
        <w:t xml:space="preserve">  ;</w:t>
      </w:r>
    </w:p>
    <w:p w:rsidR="0019737C" w:rsidRDefault="0019737C" w:rsidP="0019737C">
      <w:pPr>
        <w:rPr>
          <w:rFonts w:ascii="Times New Roman" w:hAnsi="Times New Roman" w:cs="Times New Roman"/>
          <w:sz w:val="24"/>
          <w:szCs w:val="24"/>
        </w:rPr>
      </w:pPr>
      <w:r w:rsidRPr="0019737C">
        <w:rPr>
          <w:rFonts w:ascii="Times New Roman" w:hAnsi="Times New Roman" w:cs="Times New Roman"/>
          <w:sz w:val="24"/>
          <w:szCs w:val="24"/>
        </w:rPr>
        <w:t xml:space="preserve"> </w:t>
      </w:r>
      <w:r w:rsidR="00FB7E8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FB7E8F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="00FB7E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7E8F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proofErr w:type="gramEnd"/>
      <w:r w:rsidR="00FB7E8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FB7E8F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="00FB7E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7E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B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E8F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="00FB7E8F">
        <w:rPr>
          <w:rFonts w:ascii="Times New Roman" w:hAnsi="Times New Roman" w:cs="Times New Roman"/>
          <w:sz w:val="24"/>
          <w:szCs w:val="24"/>
        </w:rPr>
        <w:t xml:space="preserve">    din </w:t>
      </w:r>
      <w:proofErr w:type="spellStart"/>
      <w:r w:rsidR="00FB7E8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FB7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E8F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FB7E8F">
        <w:rPr>
          <w:rFonts w:ascii="Times New Roman" w:hAnsi="Times New Roman" w:cs="Times New Roman"/>
          <w:sz w:val="24"/>
          <w:szCs w:val="24"/>
        </w:rPr>
        <w:t xml:space="preserve">  Local  </w:t>
      </w:r>
      <w:proofErr w:type="spellStart"/>
      <w:r w:rsidR="00FB7E8F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="00FB7E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6F2E" w:rsidRDefault="005E6F2E" w:rsidP="0019737C">
      <w:pPr>
        <w:rPr>
          <w:rFonts w:ascii="Times New Roman" w:hAnsi="Times New Roman" w:cs="Times New Roman"/>
          <w:sz w:val="24"/>
          <w:szCs w:val="24"/>
        </w:rPr>
      </w:pPr>
      <w:r w:rsidRPr="005E6F2E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proofErr w:type="gramStart"/>
      <w:r w:rsidRPr="005E6F2E">
        <w:rPr>
          <w:rFonts w:ascii="Times New Roman" w:hAnsi="Times New Roman" w:cs="Times New Roman"/>
          <w:b/>
          <w:sz w:val="24"/>
          <w:szCs w:val="24"/>
        </w:rPr>
        <w:t>conformitate</w:t>
      </w:r>
      <w:proofErr w:type="spellEnd"/>
      <w:r w:rsidRPr="005E6F2E">
        <w:rPr>
          <w:rFonts w:ascii="Times New Roman" w:hAnsi="Times New Roman" w:cs="Times New Roman"/>
          <w:b/>
          <w:sz w:val="24"/>
          <w:szCs w:val="24"/>
        </w:rPr>
        <w:t xml:space="preserve">  cu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517066" w:rsidRDefault="00517066" w:rsidP="0019737C">
      <w:pPr>
        <w:jc w:val="both"/>
        <w:rPr>
          <w:rFonts w:ascii="Times New Roman" w:hAnsi="Times New Roman" w:cs="Times New Roman"/>
          <w:sz w:val="24"/>
          <w:szCs w:val="24"/>
        </w:rPr>
      </w:pPr>
      <w:r w:rsidRPr="0051706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E6F2E">
        <w:rPr>
          <w:rFonts w:ascii="Times New Roman" w:hAnsi="Times New Roman" w:cs="Times New Roman"/>
          <w:sz w:val="24"/>
          <w:szCs w:val="24"/>
        </w:rPr>
        <w:t>a</w:t>
      </w:r>
      <w:r w:rsidRPr="00517066">
        <w:rPr>
          <w:rFonts w:ascii="Times New Roman" w:hAnsi="Times New Roman" w:cs="Times New Roman"/>
          <w:sz w:val="24"/>
          <w:szCs w:val="24"/>
        </w:rPr>
        <w:t>rt</w:t>
      </w:r>
      <w:proofErr w:type="gramEnd"/>
      <w:r w:rsidRPr="00517066">
        <w:rPr>
          <w:rFonts w:ascii="Times New Roman" w:hAnsi="Times New Roman" w:cs="Times New Roman"/>
          <w:sz w:val="24"/>
          <w:szCs w:val="24"/>
        </w:rPr>
        <w:t xml:space="preserve">. 20 din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nr. 1/2011-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educatiei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066" w:rsidRDefault="00517066" w:rsidP="0019737C">
      <w:pPr>
        <w:jc w:val="both"/>
        <w:rPr>
          <w:rFonts w:ascii="Times New Roman" w:hAnsi="Times New Roman" w:cs="Times New Roman"/>
          <w:sz w:val="24"/>
          <w:szCs w:val="24"/>
        </w:rPr>
      </w:pPr>
      <w:r w:rsidRPr="00517066">
        <w:rPr>
          <w:rFonts w:ascii="Times New Roman" w:hAnsi="Times New Roman" w:cs="Times New Roman"/>
          <w:sz w:val="24"/>
          <w:szCs w:val="24"/>
        </w:rPr>
        <w:t xml:space="preserve">- </w:t>
      </w:r>
      <w:r w:rsidR="005E6F2E">
        <w:rPr>
          <w:rFonts w:ascii="Times New Roman" w:hAnsi="Times New Roman" w:cs="Times New Roman"/>
          <w:sz w:val="24"/>
          <w:szCs w:val="24"/>
        </w:rPr>
        <w:t>a</w:t>
      </w:r>
      <w:r w:rsidRPr="00517066">
        <w:rPr>
          <w:rFonts w:ascii="Times New Roman" w:hAnsi="Times New Roman" w:cs="Times New Roman"/>
          <w:sz w:val="24"/>
          <w:szCs w:val="24"/>
        </w:rPr>
        <w:t xml:space="preserve">rt.71 alin.1 pct.1 alin.2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lit.e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) din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învăţămant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M.E.C. nr.5447/</w:t>
      </w:r>
      <w:r w:rsidR="00254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066">
        <w:rPr>
          <w:rFonts w:ascii="Times New Roman" w:hAnsi="Times New Roman" w:cs="Times New Roman"/>
          <w:sz w:val="24"/>
          <w:szCs w:val="24"/>
        </w:rPr>
        <w:t>2020 ;</w:t>
      </w:r>
      <w:proofErr w:type="gramEnd"/>
    </w:p>
    <w:p w:rsidR="0019737C" w:rsidRDefault="00517066" w:rsidP="0019737C">
      <w:pPr>
        <w:jc w:val="both"/>
        <w:rPr>
          <w:rFonts w:ascii="Times New Roman" w:hAnsi="Times New Roman" w:cs="Times New Roman"/>
          <w:sz w:val="24"/>
          <w:szCs w:val="24"/>
        </w:rPr>
      </w:pPr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06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MEC </w:t>
      </w:r>
      <w:r w:rsidR="0025404C">
        <w:rPr>
          <w:rFonts w:ascii="Times New Roman" w:hAnsi="Times New Roman" w:cs="Times New Roman"/>
          <w:sz w:val="24"/>
          <w:szCs w:val="24"/>
        </w:rPr>
        <w:t xml:space="preserve">  </w:t>
      </w:r>
      <w:r w:rsidRPr="00517066">
        <w:rPr>
          <w:rFonts w:ascii="Times New Roman" w:hAnsi="Times New Roman" w:cs="Times New Roman"/>
          <w:sz w:val="24"/>
          <w:szCs w:val="24"/>
        </w:rPr>
        <w:t>nr.</w:t>
      </w:r>
      <w:proofErr w:type="gramEnd"/>
      <w:r w:rsidRPr="00517066">
        <w:rPr>
          <w:rFonts w:ascii="Times New Roman" w:hAnsi="Times New Roman" w:cs="Times New Roman"/>
          <w:sz w:val="24"/>
          <w:szCs w:val="24"/>
        </w:rPr>
        <w:t xml:space="preserve"> 4343 /</w:t>
      </w:r>
      <w:r w:rsidR="00254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066">
        <w:rPr>
          <w:rFonts w:ascii="Times New Roman" w:hAnsi="Times New Roman" w:cs="Times New Roman"/>
          <w:sz w:val="24"/>
          <w:szCs w:val="24"/>
        </w:rPr>
        <w:t xml:space="preserve">2020 </w:t>
      </w:r>
      <w:r w:rsidR="0025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517066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7066">
        <w:rPr>
          <w:rFonts w:ascii="Times New Roman" w:hAnsi="Times New Roman" w:cs="Times New Roman"/>
          <w:sz w:val="24"/>
          <w:szCs w:val="24"/>
        </w:rPr>
        <w:t xml:space="preserve"> (1^1)</w:t>
      </w:r>
      <w:proofErr w:type="gramStart"/>
      <w:r w:rsidRPr="00517066">
        <w:rPr>
          <w:rFonts w:ascii="Times New Roman" w:hAnsi="Times New Roman" w:cs="Times New Roman"/>
          <w:sz w:val="24"/>
          <w:szCs w:val="24"/>
        </w:rPr>
        <w:t xml:space="preserve">, </w:t>
      </w:r>
      <w:r w:rsidR="0025404C">
        <w:rPr>
          <w:rFonts w:ascii="Times New Roman" w:hAnsi="Times New Roman" w:cs="Times New Roman"/>
          <w:sz w:val="24"/>
          <w:szCs w:val="24"/>
        </w:rPr>
        <w:t xml:space="preserve"> </w:t>
      </w:r>
      <w:r w:rsidRPr="00517066">
        <w:rPr>
          <w:rFonts w:ascii="Times New Roman" w:hAnsi="Times New Roman" w:cs="Times New Roman"/>
          <w:sz w:val="24"/>
          <w:szCs w:val="24"/>
        </w:rPr>
        <w:t>art</w:t>
      </w:r>
      <w:proofErr w:type="gramEnd"/>
      <w:r w:rsidRPr="00517066">
        <w:rPr>
          <w:rFonts w:ascii="Times New Roman" w:hAnsi="Times New Roman" w:cs="Times New Roman"/>
          <w:sz w:val="24"/>
          <w:szCs w:val="24"/>
        </w:rPr>
        <w:t xml:space="preserve">. 56^1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ș</w:t>
      </w:r>
      <w:proofErr w:type="gramStart"/>
      <w:r w:rsidRPr="005170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5404C">
        <w:rPr>
          <w:rFonts w:ascii="Times New Roman" w:hAnsi="Times New Roman" w:cs="Times New Roman"/>
          <w:sz w:val="24"/>
          <w:szCs w:val="24"/>
        </w:rPr>
        <w:t xml:space="preserve"> </w:t>
      </w:r>
      <w:r w:rsidRPr="00517066">
        <w:rPr>
          <w:rFonts w:ascii="Times New Roman" w:hAnsi="Times New Roman" w:cs="Times New Roman"/>
          <w:sz w:val="24"/>
          <w:szCs w:val="24"/>
        </w:rPr>
        <w:t xml:space="preserve"> ale</w:t>
      </w:r>
      <w:proofErr w:type="gramEnd"/>
      <w:r w:rsidRPr="00517066">
        <w:rPr>
          <w:rFonts w:ascii="Times New Roman" w:hAnsi="Times New Roman" w:cs="Times New Roman"/>
          <w:sz w:val="24"/>
          <w:szCs w:val="24"/>
        </w:rPr>
        <w:t xml:space="preserve"> pct. 6^1 din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nr. 1/2011,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violența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psihologică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– bullying; </w:t>
      </w:r>
    </w:p>
    <w:p w:rsidR="0019737C" w:rsidRDefault="00517066" w:rsidP="0019737C">
      <w:pPr>
        <w:jc w:val="both"/>
        <w:rPr>
          <w:rFonts w:ascii="Times New Roman" w:hAnsi="Times New Roman" w:cs="Times New Roman"/>
          <w:sz w:val="24"/>
          <w:szCs w:val="24"/>
        </w:rPr>
      </w:pPr>
      <w:r w:rsidRPr="005170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Strategia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MECT cu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fenomenului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violenţă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învăţămant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706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r w:rsidR="0025404C">
        <w:rPr>
          <w:rFonts w:ascii="Times New Roman" w:hAnsi="Times New Roman" w:cs="Times New Roman"/>
          <w:sz w:val="24"/>
          <w:szCs w:val="24"/>
        </w:rPr>
        <w:t xml:space="preserve"> </w:t>
      </w:r>
      <w:r w:rsidRPr="00517066">
        <w:rPr>
          <w:rFonts w:ascii="Times New Roman" w:hAnsi="Times New Roman" w:cs="Times New Roman"/>
          <w:sz w:val="24"/>
          <w:szCs w:val="24"/>
        </w:rPr>
        <w:t>OMECT</w:t>
      </w:r>
      <w:proofErr w:type="gramEnd"/>
      <w:r w:rsidRPr="00517066">
        <w:rPr>
          <w:rFonts w:ascii="Times New Roman" w:hAnsi="Times New Roman" w:cs="Times New Roman"/>
          <w:sz w:val="24"/>
          <w:szCs w:val="24"/>
        </w:rPr>
        <w:t xml:space="preserve"> nr. 1409/29.06.2007; </w:t>
      </w:r>
    </w:p>
    <w:p w:rsidR="00517066" w:rsidRDefault="00517066" w:rsidP="00197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7066">
        <w:rPr>
          <w:rFonts w:ascii="Times New Roman" w:hAnsi="Times New Roman" w:cs="Times New Roman"/>
          <w:sz w:val="24"/>
          <w:szCs w:val="24"/>
        </w:rPr>
        <w:t xml:space="preserve">Art. </w:t>
      </w:r>
      <w:proofErr w:type="gramStart"/>
      <w:r w:rsidRPr="00517066">
        <w:rPr>
          <w:rFonts w:ascii="Times New Roman" w:hAnsi="Times New Roman" w:cs="Times New Roman"/>
          <w:sz w:val="24"/>
          <w:szCs w:val="24"/>
        </w:rPr>
        <w:t xml:space="preserve">129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7066">
        <w:rPr>
          <w:rFonts w:ascii="Times New Roman" w:hAnsi="Times New Roman" w:cs="Times New Roman"/>
          <w:sz w:val="24"/>
          <w:szCs w:val="24"/>
        </w:rPr>
        <w:t xml:space="preserve"> (2) </w:t>
      </w:r>
      <w:proofErr w:type="gramStart"/>
      <w:r w:rsidRPr="00517066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5170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17066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17066">
        <w:rPr>
          <w:rFonts w:ascii="Times New Roman" w:hAnsi="Times New Roman" w:cs="Times New Roman"/>
          <w:sz w:val="24"/>
          <w:szCs w:val="24"/>
        </w:rPr>
        <w:t xml:space="preserve">) ,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(7) lit. a) </w:t>
      </w:r>
      <w:proofErr w:type="gramStart"/>
      <w:r w:rsidRPr="00517066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517066">
        <w:rPr>
          <w:rFonts w:ascii="Times New Roman" w:hAnsi="Times New Roman" w:cs="Times New Roman"/>
          <w:sz w:val="24"/>
          <w:szCs w:val="24"/>
        </w:rPr>
        <w:t xml:space="preserve"> O.U.G. nr. 57/2019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706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066" w:rsidRDefault="0051706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6F2E">
        <w:rPr>
          <w:rFonts w:ascii="Times New Roman" w:hAnsi="Times New Roman" w:cs="Times New Roman"/>
          <w:b/>
          <w:sz w:val="24"/>
          <w:szCs w:val="24"/>
        </w:rPr>
        <w:lastRenderedPageBreak/>
        <w:t>În</w:t>
      </w:r>
      <w:proofErr w:type="spellEnd"/>
      <w:r w:rsidRPr="005E6F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F2E">
        <w:rPr>
          <w:rFonts w:ascii="Times New Roman" w:hAnsi="Times New Roman" w:cs="Times New Roman"/>
          <w:b/>
          <w:sz w:val="24"/>
          <w:szCs w:val="24"/>
        </w:rPr>
        <w:t>temeiul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066">
        <w:rPr>
          <w:rFonts w:ascii="Times New Roman" w:hAnsi="Times New Roman" w:cs="Times New Roman"/>
          <w:sz w:val="24"/>
          <w:szCs w:val="24"/>
        </w:rPr>
        <w:t xml:space="preserve">139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706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art.196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51706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17066">
        <w:rPr>
          <w:rFonts w:ascii="Times New Roman" w:hAnsi="Times New Roman" w:cs="Times New Roman"/>
          <w:sz w:val="24"/>
          <w:szCs w:val="24"/>
        </w:rPr>
        <w:t xml:space="preserve">1 )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) din O.U.G. nr. 57/2019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Administrativ</w:t>
      </w:r>
      <w:proofErr w:type="gramStart"/>
      <w:r w:rsidRPr="00517066">
        <w:rPr>
          <w:rFonts w:ascii="Times New Roman" w:hAnsi="Times New Roman" w:cs="Times New Roman"/>
          <w:sz w:val="24"/>
          <w:szCs w:val="24"/>
        </w:rPr>
        <w:t>;cu</w:t>
      </w:r>
      <w:proofErr w:type="spellEnd"/>
      <w:proofErr w:type="gram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5E6F2E" w:rsidRDefault="005E6F2E">
      <w:pPr>
        <w:rPr>
          <w:rFonts w:ascii="Times New Roman" w:hAnsi="Times New Roman" w:cs="Times New Roman"/>
          <w:sz w:val="24"/>
          <w:szCs w:val="24"/>
        </w:rPr>
      </w:pPr>
    </w:p>
    <w:p w:rsidR="00517066" w:rsidRDefault="00517066" w:rsidP="00517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066">
        <w:rPr>
          <w:rFonts w:ascii="Times New Roman" w:hAnsi="Times New Roman" w:cs="Times New Roman"/>
          <w:b/>
          <w:sz w:val="24"/>
          <w:szCs w:val="24"/>
        </w:rPr>
        <w:t xml:space="preserve">H O T Ă R Â R </w:t>
      </w:r>
      <w:proofErr w:type="gramStart"/>
      <w:r w:rsidRPr="00517066">
        <w:rPr>
          <w:rFonts w:ascii="Times New Roman" w:hAnsi="Times New Roman" w:cs="Times New Roman"/>
          <w:b/>
          <w:sz w:val="24"/>
          <w:szCs w:val="24"/>
        </w:rPr>
        <w:t>E</w:t>
      </w:r>
      <w:r w:rsidR="00D83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06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83F5A" w:rsidRPr="00517066" w:rsidRDefault="00D83F5A" w:rsidP="005170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F2E" w:rsidRDefault="00517066" w:rsidP="00180CF7">
      <w:pPr>
        <w:jc w:val="both"/>
        <w:rPr>
          <w:rFonts w:ascii="Times New Roman" w:hAnsi="Times New Roman" w:cs="Times New Roman"/>
          <w:sz w:val="24"/>
          <w:szCs w:val="24"/>
        </w:rPr>
      </w:pPr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r w:rsidRPr="005E6F2E">
        <w:rPr>
          <w:rFonts w:ascii="Times New Roman" w:hAnsi="Times New Roman" w:cs="Times New Roman"/>
          <w:b/>
          <w:sz w:val="24"/>
          <w:szCs w:val="24"/>
        </w:rPr>
        <w:t xml:space="preserve">Art. </w:t>
      </w:r>
      <w:proofErr w:type="gramStart"/>
      <w:r w:rsidRPr="005E6F2E">
        <w:rPr>
          <w:rFonts w:ascii="Times New Roman" w:hAnsi="Times New Roman" w:cs="Times New Roman"/>
          <w:b/>
          <w:sz w:val="24"/>
          <w:szCs w:val="24"/>
        </w:rPr>
        <w:t>1.-</w:t>
      </w:r>
      <w:proofErr w:type="gramEnd"/>
      <w:r w:rsidR="005E6F2E">
        <w:rPr>
          <w:rFonts w:ascii="Times New Roman" w:hAnsi="Times New Roman" w:cs="Times New Roman"/>
          <w:sz w:val="24"/>
          <w:szCs w:val="24"/>
        </w:rPr>
        <w:t xml:space="preserve"> (1) Se </w:t>
      </w:r>
      <w:proofErr w:type="spellStart"/>
      <w:r w:rsidR="005E6F2E">
        <w:rPr>
          <w:rFonts w:ascii="Times New Roman" w:hAnsi="Times New Roman" w:cs="Times New Roman"/>
          <w:sz w:val="24"/>
          <w:szCs w:val="24"/>
        </w:rPr>
        <w:t>desemnează</w:t>
      </w:r>
      <w:proofErr w:type="spellEnd"/>
      <w:r w:rsidR="005E6F2E">
        <w:rPr>
          <w:rFonts w:ascii="Times New Roman" w:hAnsi="Times New Roman" w:cs="Times New Roman"/>
          <w:sz w:val="24"/>
          <w:szCs w:val="24"/>
        </w:rPr>
        <w:t xml:space="preserve"> dl/ </w:t>
      </w:r>
      <w:proofErr w:type="spellStart"/>
      <w:r w:rsidR="005E6F2E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="005E6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local </w:t>
      </w:r>
      <w:r w:rsidR="005E6F2E">
        <w:rPr>
          <w:rFonts w:ascii="Times New Roman" w:hAnsi="Times New Roman" w:cs="Times New Roman"/>
          <w:sz w:val="24"/>
          <w:szCs w:val="24"/>
        </w:rPr>
        <w:t>____________</w:t>
      </w:r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="005E6F2E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5E6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F2E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="005E6F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E6F2E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violentei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constituită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CF7">
        <w:rPr>
          <w:rFonts w:ascii="Times New Roman" w:hAnsi="Times New Roman" w:cs="Times New Roman"/>
          <w:sz w:val="24"/>
          <w:szCs w:val="24"/>
        </w:rPr>
        <w:t>Gradinitei</w:t>
      </w:r>
      <w:proofErr w:type="spellEnd"/>
      <w:r w:rsidR="00180CF7">
        <w:rPr>
          <w:rFonts w:ascii="Times New Roman" w:hAnsi="Times New Roman" w:cs="Times New Roman"/>
          <w:sz w:val="24"/>
          <w:szCs w:val="24"/>
        </w:rPr>
        <w:t xml:space="preserve">  ,, </w:t>
      </w:r>
      <w:proofErr w:type="spellStart"/>
      <w:r w:rsidR="00180CF7">
        <w:rPr>
          <w:rFonts w:ascii="Times New Roman" w:hAnsi="Times New Roman" w:cs="Times New Roman"/>
          <w:sz w:val="24"/>
          <w:szCs w:val="24"/>
        </w:rPr>
        <w:t>Inocenta</w:t>
      </w:r>
      <w:proofErr w:type="spellEnd"/>
      <w:r w:rsidR="00180CF7">
        <w:rPr>
          <w:rFonts w:ascii="Times New Roman" w:hAnsi="Times New Roman" w:cs="Times New Roman"/>
          <w:sz w:val="24"/>
          <w:szCs w:val="24"/>
        </w:rPr>
        <w:t xml:space="preserve"> ,, </w:t>
      </w:r>
      <w:proofErr w:type="spellStart"/>
      <w:r w:rsidR="00180CF7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="00180CF7">
        <w:rPr>
          <w:rFonts w:ascii="Times New Roman" w:hAnsi="Times New Roman" w:cs="Times New Roman"/>
          <w:sz w:val="24"/>
          <w:szCs w:val="24"/>
        </w:rPr>
        <w:t>.</w:t>
      </w:r>
    </w:p>
    <w:p w:rsidR="00180CF7" w:rsidRDefault="00517066" w:rsidP="00180CF7">
      <w:pPr>
        <w:jc w:val="both"/>
        <w:rPr>
          <w:rFonts w:ascii="Times New Roman" w:hAnsi="Times New Roman" w:cs="Times New Roman"/>
          <w:sz w:val="24"/>
          <w:szCs w:val="24"/>
        </w:rPr>
      </w:pPr>
      <w:r w:rsidRPr="00517066">
        <w:rPr>
          <w:rFonts w:ascii="Times New Roman" w:hAnsi="Times New Roman" w:cs="Times New Roman"/>
          <w:sz w:val="24"/>
          <w:szCs w:val="24"/>
        </w:rPr>
        <w:t xml:space="preserve"> (2) Se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desemnează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dl.</w:t>
      </w:r>
      <w:r w:rsidR="00180CF7">
        <w:rPr>
          <w:rFonts w:ascii="Times New Roman" w:hAnsi="Times New Roman" w:cs="Times New Roman"/>
          <w:sz w:val="24"/>
          <w:szCs w:val="24"/>
        </w:rPr>
        <w:t xml:space="preserve">/ d- </w:t>
      </w:r>
      <w:proofErr w:type="spellStart"/>
      <w:r w:rsidR="00180CF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80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local </w:t>
      </w:r>
      <w:r w:rsidR="00180CF7">
        <w:rPr>
          <w:rFonts w:ascii="Times New Roman" w:hAnsi="Times New Roman" w:cs="Times New Roman"/>
          <w:sz w:val="24"/>
          <w:szCs w:val="24"/>
        </w:rPr>
        <w:t>__________</w:t>
      </w:r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="00180CF7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="00180C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80CF7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="00180CF7">
        <w:rPr>
          <w:rFonts w:ascii="Times New Roman" w:hAnsi="Times New Roman" w:cs="Times New Roman"/>
          <w:sz w:val="24"/>
          <w:szCs w:val="24"/>
        </w:rPr>
        <w:t xml:space="preserve"> </w:t>
      </w:r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violentei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constituită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CF7" w:rsidRPr="00180CF7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="00180CF7" w:rsidRPr="00180CF7">
        <w:rPr>
          <w:rFonts w:ascii="Times New Roman" w:hAnsi="Times New Roman" w:cs="Times New Roman"/>
          <w:sz w:val="24"/>
          <w:szCs w:val="24"/>
        </w:rPr>
        <w:t xml:space="preserve"> National ,,  Vladimir  </w:t>
      </w:r>
      <w:proofErr w:type="spellStart"/>
      <w:r w:rsidR="00180CF7" w:rsidRPr="00180CF7">
        <w:rPr>
          <w:rFonts w:ascii="Times New Roman" w:hAnsi="Times New Roman" w:cs="Times New Roman"/>
          <w:sz w:val="24"/>
          <w:szCs w:val="24"/>
        </w:rPr>
        <w:t>Streinu</w:t>
      </w:r>
      <w:proofErr w:type="spellEnd"/>
      <w:r w:rsidR="00180CF7" w:rsidRPr="00180CF7">
        <w:rPr>
          <w:rFonts w:ascii="Times New Roman" w:hAnsi="Times New Roman" w:cs="Times New Roman"/>
          <w:sz w:val="24"/>
          <w:szCs w:val="24"/>
        </w:rPr>
        <w:t xml:space="preserve"> ,,</w:t>
      </w:r>
    </w:p>
    <w:p w:rsidR="005E6F2E" w:rsidRDefault="00517066" w:rsidP="00180CF7">
      <w:pPr>
        <w:jc w:val="both"/>
        <w:rPr>
          <w:rFonts w:ascii="Times New Roman" w:hAnsi="Times New Roman" w:cs="Times New Roman"/>
          <w:sz w:val="24"/>
          <w:szCs w:val="24"/>
        </w:rPr>
      </w:pPr>
      <w:r w:rsidRPr="00517066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Desemnarea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nominalizate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51706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1706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.(2) se face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întrega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local.</w:t>
      </w:r>
    </w:p>
    <w:p w:rsidR="00517066" w:rsidRPr="00517066" w:rsidRDefault="00517066" w:rsidP="00180CF7">
      <w:pPr>
        <w:jc w:val="both"/>
        <w:rPr>
          <w:rFonts w:ascii="Times New Roman" w:hAnsi="Times New Roman" w:cs="Times New Roman"/>
          <w:sz w:val="24"/>
          <w:szCs w:val="24"/>
        </w:rPr>
      </w:pPr>
      <w:r w:rsidRPr="00180CF7">
        <w:rPr>
          <w:rFonts w:ascii="Times New Roman" w:hAnsi="Times New Roman" w:cs="Times New Roman"/>
          <w:b/>
          <w:sz w:val="24"/>
          <w:szCs w:val="24"/>
        </w:rPr>
        <w:t xml:space="preserve"> Art. 2</w:t>
      </w:r>
      <w:r w:rsidRPr="00517066">
        <w:rPr>
          <w:rFonts w:ascii="Times New Roman" w:hAnsi="Times New Roman" w:cs="Times New Roman"/>
          <w:sz w:val="24"/>
          <w:szCs w:val="24"/>
        </w:rPr>
        <w:t>. -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517066">
        <w:rPr>
          <w:rFonts w:ascii="Times New Roman" w:hAnsi="Times New Roman" w:cs="Times New Roman"/>
          <w:sz w:val="24"/>
          <w:szCs w:val="24"/>
        </w:rPr>
        <w:t>comunicata</w:t>
      </w:r>
      <w:proofErr w:type="spellEnd"/>
      <w:r w:rsidRPr="0051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220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="00B35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220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="00B35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220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="00B35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220">
        <w:rPr>
          <w:rFonts w:ascii="Times New Roman" w:hAnsi="Times New Roman" w:cs="Times New Roman"/>
          <w:sz w:val="24"/>
          <w:szCs w:val="24"/>
        </w:rPr>
        <w:t>Dmbovita</w:t>
      </w:r>
      <w:proofErr w:type="spellEnd"/>
      <w:r w:rsidR="00B352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5220">
        <w:rPr>
          <w:rFonts w:ascii="Times New Roman" w:hAnsi="Times New Roman" w:cs="Times New Roman"/>
          <w:sz w:val="24"/>
          <w:szCs w:val="24"/>
        </w:rPr>
        <w:t>institutiilor</w:t>
      </w:r>
      <w:proofErr w:type="spellEnd"/>
      <w:r w:rsidR="00B352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5220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="00B35220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proofErr w:type="gramEnd"/>
      <w:r w:rsidR="00B35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22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352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35220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="00B35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220">
        <w:rPr>
          <w:rFonts w:ascii="Times New Roman" w:hAnsi="Times New Roman" w:cs="Times New Roman"/>
          <w:sz w:val="24"/>
          <w:szCs w:val="24"/>
        </w:rPr>
        <w:t>desemnate</w:t>
      </w:r>
      <w:proofErr w:type="spellEnd"/>
      <w:r w:rsidR="00B35220">
        <w:rPr>
          <w:rFonts w:ascii="Times New Roman" w:hAnsi="Times New Roman" w:cs="Times New Roman"/>
          <w:sz w:val="24"/>
          <w:szCs w:val="24"/>
        </w:rPr>
        <w:t xml:space="preserve">  . </w:t>
      </w:r>
    </w:p>
    <w:p w:rsidR="00517066" w:rsidRDefault="00517066" w:rsidP="0018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220" w:rsidRDefault="00B35220" w:rsidP="0018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220" w:rsidRPr="00B35220" w:rsidRDefault="00B35220" w:rsidP="00B3522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5220">
        <w:rPr>
          <w:rFonts w:ascii="Times New Roman" w:hAnsi="Times New Roman" w:cs="Times New Roman"/>
          <w:sz w:val="24"/>
          <w:szCs w:val="24"/>
        </w:rPr>
        <w:t>INITIATOR  ,</w:t>
      </w:r>
      <w:proofErr w:type="gramEnd"/>
    </w:p>
    <w:p w:rsidR="00B35220" w:rsidRPr="00B35220" w:rsidRDefault="00B35220" w:rsidP="00B3522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5220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B35220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</w:p>
    <w:p w:rsidR="00B35220" w:rsidRPr="00B35220" w:rsidRDefault="00B35220" w:rsidP="00B3522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5220">
        <w:rPr>
          <w:rFonts w:ascii="Times New Roman" w:hAnsi="Times New Roman" w:cs="Times New Roman"/>
          <w:sz w:val="24"/>
          <w:szCs w:val="24"/>
        </w:rPr>
        <w:t>GHEORGHE  GRIGORE</w:t>
      </w:r>
      <w:proofErr w:type="gramEnd"/>
    </w:p>
    <w:p w:rsidR="00B35220" w:rsidRPr="00B35220" w:rsidRDefault="00B35220" w:rsidP="00B35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220" w:rsidRPr="00B35220" w:rsidRDefault="00B35220" w:rsidP="00B35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220" w:rsidRPr="00B35220" w:rsidRDefault="00B35220" w:rsidP="00B35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220" w:rsidRPr="00B35220" w:rsidRDefault="00B35220" w:rsidP="00B35220">
      <w:pPr>
        <w:jc w:val="right"/>
        <w:rPr>
          <w:rFonts w:ascii="Times New Roman" w:hAnsi="Times New Roman" w:cs="Times New Roman"/>
          <w:sz w:val="24"/>
          <w:szCs w:val="24"/>
        </w:rPr>
      </w:pPr>
      <w:r w:rsidRPr="00B35220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</w:t>
      </w:r>
      <w:proofErr w:type="gramStart"/>
      <w:r w:rsidRPr="00B35220">
        <w:rPr>
          <w:rFonts w:ascii="Times New Roman" w:hAnsi="Times New Roman" w:cs="Times New Roman"/>
          <w:sz w:val="24"/>
          <w:szCs w:val="24"/>
        </w:rPr>
        <w:t>CONTRASEMNEAZA  ,</w:t>
      </w:r>
      <w:proofErr w:type="gramEnd"/>
    </w:p>
    <w:p w:rsidR="00B35220" w:rsidRPr="00B35220" w:rsidRDefault="00B35220" w:rsidP="00B35220">
      <w:pPr>
        <w:jc w:val="right"/>
        <w:rPr>
          <w:rFonts w:ascii="Times New Roman" w:hAnsi="Times New Roman" w:cs="Times New Roman"/>
          <w:sz w:val="24"/>
          <w:szCs w:val="24"/>
        </w:rPr>
      </w:pPr>
      <w:r w:rsidRPr="00B352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5220" w:rsidRPr="00B35220" w:rsidRDefault="00B35220" w:rsidP="00B35220">
      <w:pPr>
        <w:jc w:val="right"/>
        <w:rPr>
          <w:rFonts w:ascii="Times New Roman" w:hAnsi="Times New Roman" w:cs="Times New Roman"/>
          <w:sz w:val="24"/>
          <w:szCs w:val="24"/>
        </w:rPr>
      </w:pPr>
      <w:r w:rsidRPr="00B35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B35220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B35220">
        <w:rPr>
          <w:rFonts w:ascii="Times New Roman" w:hAnsi="Times New Roman" w:cs="Times New Roman"/>
          <w:sz w:val="24"/>
          <w:szCs w:val="24"/>
        </w:rPr>
        <w:t xml:space="preserve">- General   , </w:t>
      </w:r>
    </w:p>
    <w:p w:rsidR="00B35220" w:rsidRDefault="00B35220" w:rsidP="00B35220">
      <w:pPr>
        <w:jc w:val="right"/>
        <w:rPr>
          <w:rFonts w:ascii="Times New Roman" w:hAnsi="Times New Roman" w:cs="Times New Roman"/>
          <w:sz w:val="24"/>
          <w:szCs w:val="24"/>
        </w:rPr>
      </w:pPr>
      <w:r w:rsidRPr="00B35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proofErr w:type="gramStart"/>
      <w:r w:rsidRPr="00B35220">
        <w:rPr>
          <w:rFonts w:ascii="Times New Roman" w:hAnsi="Times New Roman" w:cs="Times New Roman"/>
          <w:sz w:val="24"/>
          <w:szCs w:val="24"/>
        </w:rPr>
        <w:t>jr</w:t>
      </w:r>
      <w:proofErr w:type="gramEnd"/>
      <w:r w:rsidRPr="00B3522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B35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220">
        <w:rPr>
          <w:rFonts w:ascii="Times New Roman" w:hAnsi="Times New Roman" w:cs="Times New Roman"/>
          <w:sz w:val="24"/>
          <w:szCs w:val="24"/>
        </w:rPr>
        <w:t>Diaconu</w:t>
      </w:r>
      <w:proofErr w:type="spellEnd"/>
      <w:r w:rsidRPr="00B35220">
        <w:rPr>
          <w:rFonts w:ascii="Times New Roman" w:hAnsi="Times New Roman" w:cs="Times New Roman"/>
          <w:sz w:val="24"/>
          <w:szCs w:val="24"/>
        </w:rPr>
        <w:t xml:space="preserve">  Mitica</w:t>
      </w:r>
    </w:p>
    <w:p w:rsidR="00605CC1" w:rsidRDefault="00605CC1" w:rsidP="00B352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5CC1" w:rsidRPr="00605CC1" w:rsidRDefault="00605CC1" w:rsidP="00605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DE SPECIALITATE </w:t>
      </w:r>
    </w:p>
    <w:p w:rsidR="00605CC1" w:rsidRPr="00605CC1" w:rsidRDefault="00605CC1" w:rsidP="00605CC1">
      <w:pPr>
        <w:jc w:val="both"/>
        <w:rPr>
          <w:rFonts w:ascii="Times New Roman" w:hAnsi="Times New Roman" w:cs="Times New Roman"/>
          <w:sz w:val="24"/>
          <w:szCs w:val="24"/>
        </w:rPr>
      </w:pPr>
      <w:r w:rsidRPr="00605CC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605CC1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Pr="00605CC1">
        <w:rPr>
          <w:rFonts w:ascii="Times New Roman" w:hAnsi="Times New Roman" w:cs="Times New Roman"/>
          <w:sz w:val="24"/>
          <w:szCs w:val="24"/>
        </w:rPr>
        <w:t xml:space="preserve"> 5 din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605CC1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5CC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05CC1">
        <w:rPr>
          <w:rFonts w:ascii="Times New Roman" w:hAnsi="Times New Roman" w:cs="Times New Roman"/>
          <w:sz w:val="24"/>
          <w:szCs w:val="24"/>
        </w:rPr>
        <w:t>11 )</w:t>
      </w:r>
      <w:proofErr w:type="gramEnd"/>
      <w:r w:rsidRPr="00605CC1">
        <w:rPr>
          <w:rFonts w:ascii="Times New Roman" w:hAnsi="Times New Roman" w:cs="Times New Roman"/>
          <w:sz w:val="24"/>
          <w:szCs w:val="24"/>
        </w:rPr>
        <w:t xml:space="preserve">, art. </w:t>
      </w:r>
      <w:proofErr w:type="gramStart"/>
      <w:r w:rsidRPr="00605CC1">
        <w:rPr>
          <w:rFonts w:ascii="Times New Roman" w:hAnsi="Times New Roman" w:cs="Times New Roman"/>
          <w:sz w:val="24"/>
          <w:szCs w:val="24"/>
        </w:rPr>
        <w:t xml:space="preserve">561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ale pct. 61 din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CC1">
        <w:rPr>
          <w:rFonts w:ascii="Times New Roman" w:hAnsi="Times New Roman" w:cs="Times New Roman"/>
          <w:sz w:val="24"/>
          <w:szCs w:val="24"/>
        </w:rPr>
        <w:t xml:space="preserve">1/2011,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violenţa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psihologică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– bullying,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ORDINUL nr.</w:t>
      </w:r>
      <w:proofErr w:type="gramEnd"/>
      <w:r w:rsidRPr="00605CC1">
        <w:rPr>
          <w:rFonts w:ascii="Times New Roman" w:hAnsi="Times New Roman" w:cs="Times New Roman"/>
          <w:sz w:val="24"/>
          <w:szCs w:val="24"/>
        </w:rPr>
        <w:t xml:space="preserve"> 4343 din 27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2020, la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fiecărei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creează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antibullying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soluţionare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faptelor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de bullying,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comise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verbale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relaţionale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cibernetice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605CC1">
        <w:rPr>
          <w:rFonts w:ascii="Times New Roman" w:hAnsi="Times New Roman" w:cs="Times New Roman"/>
          <w:sz w:val="24"/>
          <w:szCs w:val="24"/>
        </w:rPr>
        <w:t xml:space="preserve">3 la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prezentele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5CC1" w:rsidRPr="00605CC1" w:rsidRDefault="00605CC1" w:rsidP="00605CC1">
      <w:pPr>
        <w:jc w:val="both"/>
        <w:rPr>
          <w:rFonts w:ascii="Times New Roman" w:hAnsi="Times New Roman" w:cs="Times New Roman"/>
          <w:sz w:val="24"/>
          <w:szCs w:val="24"/>
        </w:rPr>
      </w:pPr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5CC1">
        <w:rPr>
          <w:rFonts w:ascii="Times New Roman" w:hAnsi="Times New Roman" w:cs="Times New Roman"/>
          <w:sz w:val="24"/>
          <w:szCs w:val="24"/>
        </w:rPr>
        <w:t>Grupul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antibullying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dimensionează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particularităţilor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fiecărei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maximum 10 (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zece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adaptat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contextului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social,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dimensiunii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cerinţelor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fiecărei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5CC1" w:rsidRPr="00605CC1" w:rsidRDefault="00605CC1" w:rsidP="00605CC1">
      <w:pPr>
        <w:jc w:val="both"/>
        <w:rPr>
          <w:rFonts w:ascii="Times New Roman" w:hAnsi="Times New Roman" w:cs="Times New Roman"/>
          <w:sz w:val="24"/>
          <w:szCs w:val="24"/>
        </w:rPr>
      </w:pPr>
      <w:r w:rsidRPr="00605CC1">
        <w:rPr>
          <w:rFonts w:ascii="Times New Roman" w:hAnsi="Times New Roman" w:cs="Times New Roman"/>
          <w:sz w:val="24"/>
          <w:szCs w:val="24"/>
        </w:rPr>
        <w:t xml:space="preserve">  </w:t>
      </w:r>
      <w:r w:rsidRPr="00605CC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grupul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antibullying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profesorul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cadre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formate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problematica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violenţei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violenţei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psihologice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- bullying,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mulţi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reprezentanţi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05CC1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reprezentanţi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locale. </w:t>
      </w:r>
    </w:p>
    <w:p w:rsidR="00605CC1" w:rsidRPr="00605CC1" w:rsidRDefault="00605CC1" w:rsidP="00605CC1">
      <w:pPr>
        <w:jc w:val="both"/>
        <w:rPr>
          <w:rFonts w:ascii="Times New Roman" w:hAnsi="Times New Roman" w:cs="Times New Roman"/>
          <w:sz w:val="24"/>
          <w:szCs w:val="24"/>
        </w:rPr>
      </w:pPr>
      <w:r w:rsidRPr="00605CC1">
        <w:rPr>
          <w:rFonts w:ascii="Times New Roman" w:hAnsi="Times New Roman" w:cs="Times New Roman"/>
          <w:sz w:val="24"/>
          <w:szCs w:val="24"/>
        </w:rPr>
        <w:t xml:space="preserve">Art. 4 din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prevede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începutul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CC1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responsabilitatea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de a-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întocmi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propriile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strategii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planuri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menţinere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climat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condiţie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esenţială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bullyingului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>:</w:t>
      </w:r>
    </w:p>
    <w:p w:rsidR="00605CC1" w:rsidRPr="00605CC1" w:rsidRDefault="00605CC1" w:rsidP="00605CC1">
      <w:pPr>
        <w:jc w:val="both"/>
        <w:rPr>
          <w:rFonts w:ascii="Times New Roman" w:hAnsi="Times New Roman" w:cs="Times New Roman"/>
          <w:sz w:val="24"/>
          <w:szCs w:val="24"/>
        </w:rPr>
      </w:pPr>
      <w:r w:rsidRPr="00605CC1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proofErr w:type="gramStart"/>
      <w:r w:rsidRPr="00605CC1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proofErr w:type="gram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politicilor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combatere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bullyingului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anexelor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nr. 1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2 la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prezentele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>;</w:t>
      </w:r>
    </w:p>
    <w:p w:rsidR="00605CC1" w:rsidRPr="00605CC1" w:rsidRDefault="00605CC1" w:rsidP="00605CC1">
      <w:pPr>
        <w:jc w:val="both"/>
        <w:rPr>
          <w:rFonts w:ascii="Times New Roman" w:hAnsi="Times New Roman" w:cs="Times New Roman"/>
          <w:sz w:val="24"/>
          <w:szCs w:val="24"/>
        </w:rPr>
      </w:pPr>
      <w:r w:rsidRPr="00605CC1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proofErr w:type="gramStart"/>
      <w:r w:rsidRPr="00605CC1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proofErr w:type="gramEnd"/>
      <w:r w:rsidRPr="00605CC1">
        <w:rPr>
          <w:rFonts w:ascii="Times New Roman" w:hAnsi="Times New Roman" w:cs="Times New Roman"/>
          <w:sz w:val="24"/>
          <w:szCs w:val="24"/>
        </w:rPr>
        <w:t xml:space="preserve"> participative cu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implicarea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auxiliar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5CC1" w:rsidRPr="00605CC1" w:rsidRDefault="00605CC1" w:rsidP="00605CC1">
      <w:pPr>
        <w:jc w:val="both"/>
        <w:rPr>
          <w:rFonts w:ascii="Times New Roman" w:hAnsi="Times New Roman" w:cs="Times New Roman"/>
          <w:sz w:val="24"/>
          <w:szCs w:val="24"/>
        </w:rPr>
      </w:pPr>
      <w:r w:rsidRPr="00605CC1">
        <w:rPr>
          <w:rFonts w:ascii="Times New Roman" w:hAnsi="Times New Roman" w:cs="Times New Roman"/>
          <w:sz w:val="24"/>
          <w:szCs w:val="24"/>
        </w:rPr>
        <w:t>.</w:t>
      </w:r>
      <w:r w:rsidRPr="00605CC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evaluări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anuale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climatului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incluzând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dezbateri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>, focus-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grupuri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extracurriculare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, care au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diminuarea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fenomenului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de bullying.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situaţiei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violenţă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psihologică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- bullying,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5CC1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facă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diferenţa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accidentale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şicane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abuz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violente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repetitive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intenţionate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05CC1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considerăm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întrunite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B7">
        <w:rPr>
          <w:rFonts w:ascii="Times New Roman" w:hAnsi="Times New Roman" w:cs="Times New Roman"/>
          <w:sz w:val="24"/>
          <w:szCs w:val="24"/>
        </w:rPr>
        <w:t>Locaaaaaal</w:t>
      </w:r>
      <w:proofErr w:type="spellEnd"/>
      <w:r w:rsidR="00EF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B7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="00EF39B7">
        <w:rPr>
          <w:rFonts w:ascii="Times New Roman" w:hAnsi="Times New Roman" w:cs="Times New Roman"/>
          <w:sz w:val="24"/>
          <w:szCs w:val="24"/>
        </w:rPr>
        <w:t xml:space="preserve">  </w:t>
      </w:r>
      <w:r w:rsidRPr="00605C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 w:rsidRPr="00605CC1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Pr="00605C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5CC1" w:rsidRDefault="00605CC1" w:rsidP="00B352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5220" w:rsidRDefault="00605CC1" w:rsidP="00B3522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SECRETAR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GENERAL  , </w:t>
      </w:r>
    </w:p>
    <w:p w:rsidR="00605CC1" w:rsidRDefault="00605CC1" w:rsidP="00B352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.Jr. Mitica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Diaconu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7991" w:rsidRDefault="000C7991" w:rsidP="00B352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C7991" w:rsidRDefault="000C7991" w:rsidP="00B352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991" w:rsidRDefault="000C7991" w:rsidP="00B352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 </w:t>
      </w:r>
      <w:proofErr w:type="gramStart"/>
      <w:r>
        <w:rPr>
          <w:rFonts w:ascii="Times New Roman" w:hAnsi="Times New Roman" w:cs="Times New Roman"/>
          <w:sz w:val="24"/>
          <w:szCs w:val="24"/>
        </w:rPr>
        <w:t>de  APROBARE</w:t>
      </w:r>
      <w:proofErr w:type="gramEnd"/>
    </w:p>
    <w:p w:rsidR="000C7991" w:rsidRDefault="000C7991" w:rsidP="00B352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991" w:rsidRPr="006C33A0" w:rsidRDefault="006C33A0" w:rsidP="00084B93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084B93">
        <w:t xml:space="preserve">  </w:t>
      </w:r>
      <w:proofErr w:type="spellStart"/>
      <w:proofErr w:type="gramStart"/>
      <w:r w:rsidR="000C7991" w:rsidRPr="006C33A0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5 din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C7991" w:rsidRPr="006C33A0">
        <w:rPr>
          <w:rFonts w:ascii="Times New Roman" w:hAnsi="Times New Roman" w:cs="Times New Roman"/>
          <w:sz w:val="24"/>
          <w:szCs w:val="24"/>
        </w:rPr>
        <w:t>11 )</w:t>
      </w:r>
      <w:proofErr w:type="gram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, art. </w:t>
      </w:r>
      <w:proofErr w:type="gramStart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561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ale pct. 61 din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1/2011,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violenţa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psihologică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– bullying,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ORDINUL nr.</w:t>
      </w:r>
      <w:proofErr w:type="gram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4343 din 27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2020, la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fiecărei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creează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antibullying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soluţionare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faptelor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de bullying,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comise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verbale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relaţionale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cibernetice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3 la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prezentele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C7991" w:rsidRPr="006C33A0">
        <w:rPr>
          <w:rFonts w:ascii="Times New Roman" w:hAnsi="Times New Roman" w:cs="Times New Roman"/>
          <w:sz w:val="24"/>
          <w:szCs w:val="24"/>
        </w:rPr>
        <w:t>Grupul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antibullying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dimensionează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particularităţilor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fiecărei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maximum 10 (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zece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adaptat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contextului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social,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dimensiunii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cerinţelor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fiecărei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grupul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antibullying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profesorul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cadre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formate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problematica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violenţei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violenţei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psihologice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- bullying,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mulţi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reprezentanţi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C7991" w:rsidRPr="006C33A0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reprezentanţi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locale. Art. 4 din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prevede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începutul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responsabilitatea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de a-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întocmi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propriile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strategii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planuri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menţinere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climat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condiţie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esenţială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bullyingului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>: a</w:t>
      </w:r>
      <w:proofErr w:type="gramStart"/>
      <w:r w:rsidR="000C7991" w:rsidRPr="006C33A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proofErr w:type="gram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politicilor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combatere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bullyingului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anexelor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nr. 1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2 la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prezentele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>; b)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participative cu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implicarea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auxiliar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>; c)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evaluări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anuale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climatului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incluzând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dezbateri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>, focus-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grupuri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extracurriculare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, care au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diminuarea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91" w:rsidRPr="006C33A0">
        <w:rPr>
          <w:rFonts w:ascii="Times New Roman" w:hAnsi="Times New Roman" w:cs="Times New Roman"/>
          <w:sz w:val="24"/>
          <w:szCs w:val="24"/>
        </w:rPr>
        <w:t>fenomenului</w:t>
      </w:r>
      <w:proofErr w:type="spellEnd"/>
      <w:r w:rsidR="000C7991" w:rsidRPr="006C33A0">
        <w:rPr>
          <w:rFonts w:ascii="Times New Roman" w:hAnsi="Times New Roman" w:cs="Times New Roman"/>
          <w:sz w:val="24"/>
          <w:szCs w:val="24"/>
        </w:rPr>
        <w:t xml:space="preserve"> de bullying.</w:t>
      </w:r>
    </w:p>
    <w:p w:rsidR="006C33A0" w:rsidRDefault="006C33A0" w:rsidP="00084B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33A0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6C33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33A0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3A0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6C3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33A0">
        <w:rPr>
          <w:rFonts w:ascii="Times New Roman" w:hAnsi="Times New Roman" w:cs="Times New Roman"/>
          <w:sz w:val="24"/>
          <w:szCs w:val="24"/>
        </w:rPr>
        <w:t>supun</w:t>
      </w:r>
      <w:proofErr w:type="spellEnd"/>
      <w:r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3A0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3A0">
        <w:rPr>
          <w:rFonts w:ascii="Times New Roman" w:hAnsi="Times New Roman" w:cs="Times New Roman"/>
          <w:sz w:val="24"/>
          <w:szCs w:val="24"/>
        </w:rPr>
        <w:t>analiză</w:t>
      </w:r>
      <w:proofErr w:type="spellEnd"/>
      <w:r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3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3A0">
        <w:rPr>
          <w:rFonts w:ascii="Times New Roman" w:hAnsi="Times New Roman" w:cs="Times New Roman"/>
          <w:sz w:val="24"/>
          <w:szCs w:val="24"/>
        </w:rPr>
        <w:t>adoptare</w:t>
      </w:r>
      <w:proofErr w:type="spellEnd"/>
      <w:r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3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6C33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33A0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3A0">
        <w:rPr>
          <w:rFonts w:ascii="Times New Roman" w:hAnsi="Times New Roman" w:cs="Times New Roman"/>
          <w:sz w:val="24"/>
          <w:szCs w:val="24"/>
        </w:rPr>
        <w:t>iniţiat</w:t>
      </w:r>
      <w:proofErr w:type="spellEnd"/>
      <w:r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3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3A0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6C3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3A0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Pr="006C33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33A0" w:rsidRDefault="006C33A0" w:rsidP="00084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C33A0" w:rsidRDefault="006C33A0" w:rsidP="00084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3A0" w:rsidRPr="006C33A0" w:rsidRDefault="006C33A0" w:rsidP="00084B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33A0" w:rsidRPr="006C33A0" w:rsidRDefault="006C33A0" w:rsidP="006C33A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33A0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6C33A0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</w:p>
    <w:p w:rsidR="000C7991" w:rsidRPr="00517066" w:rsidRDefault="006C33A0" w:rsidP="006C33A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33A0">
        <w:rPr>
          <w:rFonts w:ascii="Times New Roman" w:hAnsi="Times New Roman" w:cs="Times New Roman"/>
          <w:sz w:val="24"/>
          <w:szCs w:val="24"/>
        </w:rPr>
        <w:t>GHEORGHE  GRIGORE</w:t>
      </w:r>
      <w:proofErr w:type="gramEnd"/>
    </w:p>
    <w:sectPr w:rsidR="000C7991" w:rsidRPr="0051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CB"/>
    <w:rsid w:val="00017FA2"/>
    <w:rsid w:val="00084B93"/>
    <w:rsid w:val="000C7991"/>
    <w:rsid w:val="00180CF7"/>
    <w:rsid w:val="0019737C"/>
    <w:rsid w:val="00253E9C"/>
    <w:rsid w:val="0025404C"/>
    <w:rsid w:val="003051CB"/>
    <w:rsid w:val="00517066"/>
    <w:rsid w:val="005E6F2E"/>
    <w:rsid w:val="00605CC1"/>
    <w:rsid w:val="006C33A0"/>
    <w:rsid w:val="008628D3"/>
    <w:rsid w:val="008E12AC"/>
    <w:rsid w:val="00B35220"/>
    <w:rsid w:val="00D83F5A"/>
    <w:rsid w:val="00EF39B7"/>
    <w:rsid w:val="00FB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19</cp:revision>
  <dcterms:created xsi:type="dcterms:W3CDTF">2021-10-14T09:53:00Z</dcterms:created>
  <dcterms:modified xsi:type="dcterms:W3CDTF">2021-10-14T11:49:00Z</dcterms:modified>
</cp:coreProperties>
</file>