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A8" w:rsidRPr="006D75A8" w:rsidRDefault="006D75A8" w:rsidP="006D7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5A8">
        <w:rPr>
          <w:rFonts w:ascii="Times New Roman" w:hAnsi="Times New Roman" w:cs="Times New Roman"/>
          <w:sz w:val="24"/>
          <w:szCs w:val="24"/>
        </w:rPr>
        <w:t xml:space="preserve">               ROMANIA </w:t>
      </w:r>
    </w:p>
    <w:p w:rsidR="006D75A8" w:rsidRPr="006D75A8" w:rsidRDefault="006D75A8" w:rsidP="006D7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5A8">
        <w:rPr>
          <w:rFonts w:ascii="Times New Roman" w:hAnsi="Times New Roman" w:cs="Times New Roman"/>
          <w:sz w:val="24"/>
          <w:szCs w:val="24"/>
        </w:rPr>
        <w:t xml:space="preserve">  JUDETUL    DAMBOVITA </w:t>
      </w:r>
    </w:p>
    <w:p w:rsidR="00872259" w:rsidRPr="006D75A8" w:rsidRDefault="006D75A8" w:rsidP="006D7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5A8">
        <w:rPr>
          <w:rFonts w:ascii="Times New Roman" w:hAnsi="Times New Roman" w:cs="Times New Roman"/>
          <w:sz w:val="24"/>
          <w:szCs w:val="24"/>
        </w:rPr>
        <w:t xml:space="preserve">CONSILIUL   LOCAL   GAESTI  </w:t>
      </w:r>
    </w:p>
    <w:p w:rsidR="001767E6" w:rsidRPr="001767E6" w:rsidRDefault="00A51E6D" w:rsidP="00176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PROIECT   de  </w:t>
      </w:r>
      <w:r w:rsidR="002E6B38">
        <w:rPr>
          <w:rFonts w:ascii="Times New Roman" w:hAnsi="Times New Roman" w:cs="Times New Roman"/>
          <w:sz w:val="24"/>
          <w:szCs w:val="24"/>
        </w:rPr>
        <w:t xml:space="preserve"> </w:t>
      </w:r>
      <w:r w:rsidR="001767E6" w:rsidRPr="001767E6">
        <w:rPr>
          <w:rFonts w:ascii="Times New Roman" w:hAnsi="Times New Roman" w:cs="Times New Roman"/>
          <w:sz w:val="24"/>
          <w:szCs w:val="24"/>
        </w:rPr>
        <w:t>HOTĂRÂRE</w:t>
      </w:r>
    </w:p>
    <w:p w:rsidR="001767E6" w:rsidRPr="001767E6" w:rsidRDefault="001767E6" w:rsidP="001767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7E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indexarea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locale ,</w:t>
      </w:r>
    </w:p>
    <w:p w:rsidR="001767E6" w:rsidRDefault="001767E6" w:rsidP="001767E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67E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202</w:t>
      </w:r>
      <w:r w:rsidR="00A51E6D">
        <w:rPr>
          <w:rFonts w:ascii="Times New Roman" w:hAnsi="Times New Roman" w:cs="Times New Roman"/>
          <w:sz w:val="24"/>
          <w:szCs w:val="24"/>
        </w:rPr>
        <w:t>3</w:t>
      </w:r>
    </w:p>
    <w:p w:rsidR="00B64814" w:rsidRPr="00B64814" w:rsidRDefault="00B64814" w:rsidP="00B6481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1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B64814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proofErr w:type="gramStart"/>
      <w:r w:rsidRPr="00B64814">
        <w:rPr>
          <w:rFonts w:ascii="Times New Roman" w:hAnsi="Times New Roman" w:cs="Times New Roman"/>
          <w:b/>
          <w:sz w:val="24"/>
          <w:szCs w:val="24"/>
        </w:rPr>
        <w:t>Gaesti</w:t>
      </w:r>
      <w:proofErr w:type="spellEnd"/>
      <w:r w:rsidRPr="00B6481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767E6" w:rsidRPr="00B64814" w:rsidRDefault="001767E6" w:rsidP="001767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14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Pr="00B648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1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648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4814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B64814">
        <w:rPr>
          <w:rFonts w:ascii="Times New Roman" w:hAnsi="Times New Roman" w:cs="Times New Roman"/>
          <w:b/>
          <w:sz w:val="24"/>
          <w:szCs w:val="24"/>
        </w:rPr>
        <w:t>:</w:t>
      </w:r>
    </w:p>
    <w:p w:rsidR="006F4BCF" w:rsidRPr="006F4BCF" w:rsidRDefault="006F4BCF" w:rsidP="006F4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3544B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3544B7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3544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44B7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3544B7">
        <w:rPr>
          <w:rFonts w:ascii="Times New Roman" w:hAnsi="Times New Roman" w:cs="Times New Roman"/>
          <w:sz w:val="24"/>
          <w:szCs w:val="24"/>
        </w:rPr>
        <w:t xml:space="preserve">  </w:t>
      </w:r>
      <w:r w:rsidRPr="006F4BCF">
        <w:rPr>
          <w:rFonts w:ascii="Times New Roman" w:hAnsi="Times New Roman" w:cs="Times New Roman"/>
          <w:sz w:val="24"/>
          <w:szCs w:val="24"/>
        </w:rPr>
        <w:t xml:space="preserve"> a</w:t>
      </w:r>
      <w:r w:rsidR="003544B7">
        <w:rPr>
          <w:rFonts w:ascii="Times New Roman" w:hAnsi="Times New Roman" w:cs="Times New Roman"/>
          <w:sz w:val="24"/>
          <w:szCs w:val="24"/>
        </w:rPr>
        <w:t>l</w:t>
      </w:r>
      <w:r w:rsidRPr="006F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, Gheorghe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F4BCF" w:rsidRPr="006F4BCF" w:rsidRDefault="006F4BCF" w:rsidP="006F4BCF">
      <w:pPr>
        <w:rPr>
          <w:rFonts w:ascii="Times New Roman" w:hAnsi="Times New Roman" w:cs="Times New Roman"/>
          <w:sz w:val="24"/>
          <w:szCs w:val="24"/>
        </w:rPr>
      </w:pPr>
      <w:r w:rsidRPr="006F4B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F4BCF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 nr</w:t>
      </w:r>
      <w:proofErr w:type="gramEnd"/>
      <w:r w:rsidRPr="006F4BCF">
        <w:rPr>
          <w:rFonts w:ascii="Times New Roman" w:hAnsi="Times New Roman" w:cs="Times New Roman"/>
          <w:sz w:val="24"/>
          <w:szCs w:val="24"/>
        </w:rPr>
        <w:t xml:space="preserve">. </w:t>
      </w:r>
      <w:r w:rsidR="00047DFE">
        <w:rPr>
          <w:rFonts w:ascii="Times New Roman" w:hAnsi="Times New Roman" w:cs="Times New Roman"/>
          <w:sz w:val="24"/>
          <w:szCs w:val="24"/>
        </w:rPr>
        <w:t>5854/</w:t>
      </w:r>
      <w:r w:rsidR="00AB5FD6">
        <w:rPr>
          <w:rFonts w:ascii="Times New Roman" w:hAnsi="Times New Roman" w:cs="Times New Roman"/>
          <w:sz w:val="24"/>
          <w:szCs w:val="24"/>
        </w:rPr>
        <w:t>0</w:t>
      </w:r>
      <w:r w:rsidR="00047DFE">
        <w:rPr>
          <w:rFonts w:ascii="Times New Roman" w:hAnsi="Times New Roman" w:cs="Times New Roman"/>
          <w:sz w:val="24"/>
          <w:szCs w:val="24"/>
        </w:rPr>
        <w:t>7</w:t>
      </w:r>
      <w:r w:rsidRPr="006F4BCF">
        <w:rPr>
          <w:rFonts w:ascii="Times New Roman" w:hAnsi="Times New Roman" w:cs="Times New Roman"/>
          <w:sz w:val="24"/>
          <w:szCs w:val="24"/>
        </w:rPr>
        <w:t>.04.202</w:t>
      </w:r>
      <w:r w:rsidR="00047DFE">
        <w:rPr>
          <w:rFonts w:ascii="Times New Roman" w:hAnsi="Times New Roman" w:cs="Times New Roman"/>
          <w:sz w:val="24"/>
          <w:szCs w:val="24"/>
        </w:rPr>
        <w:t>2</w:t>
      </w:r>
      <w:r w:rsidRPr="006F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BCF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seful</w:t>
      </w:r>
      <w:proofErr w:type="spellEnd"/>
      <w:proofErr w:type="gramEnd"/>
      <w:r w:rsidRPr="006F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FD6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="00AB5FD6">
        <w:rPr>
          <w:rFonts w:ascii="Times New Roman" w:hAnsi="Times New Roman" w:cs="Times New Roman"/>
          <w:sz w:val="24"/>
          <w:szCs w:val="24"/>
        </w:rPr>
        <w:t xml:space="preserve"> </w:t>
      </w:r>
      <w:r w:rsidRPr="006F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Impozite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Locale  , </w:t>
      </w:r>
      <w:proofErr w:type="spellStart"/>
      <w:r w:rsidR="00AB5FD6">
        <w:rPr>
          <w:rFonts w:ascii="Times New Roman" w:hAnsi="Times New Roman" w:cs="Times New Roman"/>
          <w:sz w:val="24"/>
          <w:szCs w:val="24"/>
        </w:rPr>
        <w:t>Executari</w:t>
      </w:r>
      <w:proofErr w:type="spellEnd"/>
      <w:r w:rsidR="00AB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FD6">
        <w:rPr>
          <w:rFonts w:ascii="Times New Roman" w:hAnsi="Times New Roman" w:cs="Times New Roman"/>
          <w:sz w:val="24"/>
          <w:szCs w:val="24"/>
        </w:rPr>
        <w:t>silite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>;</w:t>
      </w:r>
    </w:p>
    <w:p w:rsidR="006F4BCF" w:rsidRPr="001767E6" w:rsidRDefault="006F4BCF" w:rsidP="006F4BCF">
      <w:pPr>
        <w:rPr>
          <w:rFonts w:ascii="Times New Roman" w:hAnsi="Times New Roman" w:cs="Times New Roman"/>
          <w:sz w:val="24"/>
          <w:szCs w:val="24"/>
        </w:rPr>
      </w:pPr>
      <w:r w:rsidRPr="006F4B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F4BCF">
        <w:rPr>
          <w:rFonts w:ascii="Times New Roman" w:hAnsi="Times New Roman" w:cs="Times New Roman"/>
          <w:sz w:val="24"/>
          <w:szCs w:val="24"/>
        </w:rPr>
        <w:t>raport</w:t>
      </w:r>
      <w:r w:rsidR="00DD29D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D29DF">
        <w:rPr>
          <w:rFonts w:ascii="Times New Roman" w:hAnsi="Times New Roman" w:cs="Times New Roman"/>
          <w:sz w:val="24"/>
          <w:szCs w:val="24"/>
        </w:rPr>
        <w:t xml:space="preserve"> </w:t>
      </w:r>
      <w:r w:rsidRPr="006F4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comisi</w:t>
      </w:r>
      <w:r w:rsidR="00DD29DF">
        <w:rPr>
          <w:rFonts w:ascii="Times New Roman" w:hAnsi="Times New Roman" w:cs="Times New Roman"/>
          <w:sz w:val="24"/>
          <w:szCs w:val="24"/>
        </w:rPr>
        <w:t>ei</w:t>
      </w:r>
      <w:proofErr w:type="spellEnd"/>
      <w:proofErr w:type="gramEnd"/>
      <w:r w:rsidR="00DD29DF">
        <w:rPr>
          <w:rFonts w:ascii="Times New Roman" w:hAnsi="Times New Roman" w:cs="Times New Roman"/>
          <w:sz w:val="24"/>
          <w:szCs w:val="24"/>
        </w:rPr>
        <w:t xml:space="preserve"> </w:t>
      </w:r>
      <w:r w:rsidRPr="006F4B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 ,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4BCF">
        <w:rPr>
          <w:rFonts w:ascii="Times New Roman" w:hAnsi="Times New Roman" w:cs="Times New Roman"/>
          <w:sz w:val="24"/>
          <w:szCs w:val="24"/>
        </w:rPr>
        <w:t>Finante</w:t>
      </w:r>
      <w:proofErr w:type="spellEnd"/>
      <w:r w:rsidRPr="006F4BCF">
        <w:rPr>
          <w:rFonts w:ascii="Times New Roman" w:hAnsi="Times New Roman" w:cs="Times New Roman"/>
          <w:sz w:val="24"/>
          <w:szCs w:val="24"/>
        </w:rPr>
        <w:t xml:space="preserve">    ;</w:t>
      </w:r>
    </w:p>
    <w:p w:rsidR="001767E6" w:rsidRPr="001767E6" w:rsidRDefault="001767E6" w:rsidP="00976D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7E6">
        <w:rPr>
          <w:rFonts w:ascii="Times New Roman" w:hAnsi="Times New Roman" w:cs="Times New Roman"/>
          <w:sz w:val="24"/>
          <w:szCs w:val="24"/>
        </w:rPr>
        <w:t>-</w:t>
      </w:r>
      <w:r w:rsidRPr="001767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>56, art.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1767E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1) , art. 121 </w:t>
      </w:r>
      <w:proofErr w:type="spellStart"/>
      <w:proofErr w:type="gram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art. 139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1767E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2) din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Constituția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767E6" w:rsidRPr="001767E6" w:rsidRDefault="001767E6" w:rsidP="00976D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7E6">
        <w:rPr>
          <w:rFonts w:ascii="Times New Roman" w:hAnsi="Times New Roman" w:cs="Times New Roman"/>
          <w:sz w:val="24"/>
          <w:szCs w:val="24"/>
        </w:rPr>
        <w:t>-</w:t>
      </w:r>
      <w:r w:rsidRPr="001767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articolul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paragraful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3 din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Carta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autonomiei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la Strasbourg la 15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1985,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ratificată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nr. 199/1997;</w:t>
      </w:r>
    </w:p>
    <w:p w:rsidR="001767E6" w:rsidRPr="001767E6" w:rsidRDefault="001767E6" w:rsidP="00976D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7E6">
        <w:rPr>
          <w:rFonts w:ascii="Times New Roman" w:hAnsi="Times New Roman" w:cs="Times New Roman"/>
          <w:sz w:val="24"/>
          <w:szCs w:val="24"/>
        </w:rPr>
        <w:t>-</w:t>
      </w:r>
      <w:r w:rsidRPr="001767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>art.7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(2) din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nr. 287/2009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>Civil ,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, cu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67E6" w:rsidRPr="001767E6" w:rsidRDefault="001767E6" w:rsidP="00976D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7E6">
        <w:rPr>
          <w:rFonts w:ascii="Times New Roman" w:hAnsi="Times New Roman" w:cs="Times New Roman"/>
          <w:sz w:val="24"/>
          <w:szCs w:val="24"/>
        </w:rPr>
        <w:t>-</w:t>
      </w:r>
      <w:r w:rsidRPr="001767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1767E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1) lit. a)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1767E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2) , art. 16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1767E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2) , art. 20 </w:t>
      </w:r>
      <w:proofErr w:type="spellStart"/>
      <w:proofErr w:type="gram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) , art. </w:t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>27 ,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761 </w:t>
      </w:r>
      <w:proofErr w:type="spellStart"/>
      <w:proofErr w:type="gram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(3) din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;</w:t>
      </w:r>
    </w:p>
    <w:p w:rsidR="001767E6" w:rsidRPr="001767E6" w:rsidRDefault="001767E6" w:rsidP="00976D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7E6">
        <w:rPr>
          <w:rFonts w:ascii="Times New Roman" w:hAnsi="Times New Roman" w:cs="Times New Roman"/>
          <w:sz w:val="24"/>
          <w:szCs w:val="24"/>
        </w:rPr>
        <w:t>-</w:t>
      </w:r>
      <w:r w:rsidRPr="001767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. 1, art.2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1767E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lit.h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IX 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special art.491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coroborate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cu art. 495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nr.227/2015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>Fiscal ,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;</w:t>
      </w:r>
    </w:p>
    <w:p w:rsidR="001767E6" w:rsidRPr="001767E6" w:rsidRDefault="001767E6" w:rsidP="00976D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7E6">
        <w:rPr>
          <w:rFonts w:ascii="Times New Roman" w:hAnsi="Times New Roman" w:cs="Times New Roman"/>
          <w:sz w:val="24"/>
          <w:szCs w:val="24"/>
        </w:rPr>
        <w:t>-</w:t>
      </w:r>
      <w:r w:rsidRPr="001767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. 344 din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nr. 207/2015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fiscal; </w:t>
      </w:r>
    </w:p>
    <w:p w:rsidR="001767E6" w:rsidRDefault="001767E6" w:rsidP="00976D7C">
      <w:pPr>
        <w:jc w:val="both"/>
        <w:rPr>
          <w:rFonts w:ascii="Times New Roman" w:hAnsi="Times New Roman" w:cs="Times New Roman"/>
          <w:sz w:val="24"/>
          <w:szCs w:val="24"/>
        </w:rPr>
      </w:pPr>
      <w:r w:rsidRPr="001767E6">
        <w:rPr>
          <w:rFonts w:ascii="Times New Roman" w:hAnsi="Times New Roman" w:cs="Times New Roman"/>
          <w:sz w:val="24"/>
          <w:szCs w:val="24"/>
        </w:rPr>
        <w:t>-</w:t>
      </w:r>
      <w:r w:rsidRPr="001767E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767E6">
        <w:rPr>
          <w:rFonts w:ascii="Times New Roman" w:hAnsi="Times New Roman" w:cs="Times New Roman"/>
          <w:sz w:val="24"/>
          <w:szCs w:val="24"/>
        </w:rPr>
        <w:t>comunicatul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Institutului</w:t>
      </w:r>
      <w:proofErr w:type="spellEnd"/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Statistică,conform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inflației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r w:rsidR="005B3C9F">
        <w:rPr>
          <w:rFonts w:ascii="Times New Roman" w:hAnsi="Times New Roman" w:cs="Times New Roman"/>
          <w:sz w:val="24"/>
          <w:szCs w:val="24"/>
        </w:rPr>
        <w:t>5,1</w:t>
      </w:r>
      <w:r w:rsidR="00DD29DF">
        <w:rPr>
          <w:rFonts w:ascii="Times New Roman" w:hAnsi="Times New Roman" w:cs="Times New Roman"/>
          <w:sz w:val="24"/>
          <w:szCs w:val="24"/>
        </w:rPr>
        <w:t xml:space="preserve"> </w:t>
      </w:r>
      <w:r w:rsidRPr="001767E6">
        <w:rPr>
          <w:rFonts w:ascii="Times New Roman" w:hAnsi="Times New Roman" w:cs="Times New Roman"/>
          <w:sz w:val="24"/>
          <w:szCs w:val="24"/>
        </w:rPr>
        <w:t>%;</w:t>
      </w:r>
    </w:p>
    <w:p w:rsidR="006F4BCF" w:rsidRPr="001767E6" w:rsidRDefault="006F4BCF" w:rsidP="00976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H.C.L.  </w:t>
      </w:r>
      <w:r w:rsidR="005B3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C9F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5B3C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B3C9F">
        <w:rPr>
          <w:rFonts w:ascii="Times New Roman" w:hAnsi="Times New Roman" w:cs="Times New Roman"/>
          <w:sz w:val="24"/>
          <w:szCs w:val="24"/>
        </w:rPr>
        <w:t>2</w:t>
      </w:r>
    </w:p>
    <w:p w:rsidR="001767E6" w:rsidRPr="001767E6" w:rsidRDefault="001767E6" w:rsidP="001767E6">
      <w:pPr>
        <w:rPr>
          <w:rFonts w:ascii="Times New Roman" w:hAnsi="Times New Roman" w:cs="Times New Roman"/>
          <w:sz w:val="24"/>
          <w:szCs w:val="24"/>
        </w:rPr>
      </w:pPr>
      <w:r w:rsidRPr="001767E6">
        <w:rPr>
          <w:rFonts w:ascii="Times New Roman" w:hAnsi="Times New Roman" w:cs="Times New Roman"/>
          <w:sz w:val="24"/>
          <w:szCs w:val="24"/>
        </w:rPr>
        <w:t>-</w:t>
      </w:r>
      <w:r w:rsidRPr="001767E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767E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 art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. 129 </w:t>
      </w:r>
      <w:proofErr w:type="spellStart"/>
      <w:proofErr w:type="gram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.(4)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lit.c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din O.U.G.nr. </w:t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 xml:space="preserve">57/2019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E6" w:rsidRPr="001767E6" w:rsidRDefault="001767E6" w:rsidP="001767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4BCF">
        <w:rPr>
          <w:rFonts w:ascii="Times New Roman" w:hAnsi="Times New Roman" w:cs="Times New Roman"/>
          <w:b/>
          <w:sz w:val="24"/>
          <w:szCs w:val="24"/>
        </w:rPr>
        <w:lastRenderedPageBreak/>
        <w:t>În</w:t>
      </w:r>
      <w:proofErr w:type="spellEnd"/>
      <w:r w:rsidRPr="006F4B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F4BCF">
        <w:rPr>
          <w:rFonts w:ascii="Times New Roman" w:hAnsi="Times New Roman" w:cs="Times New Roman"/>
          <w:b/>
          <w:sz w:val="24"/>
          <w:szCs w:val="24"/>
        </w:rPr>
        <w:t>temeiul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 art. 136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(1) din O.U.G.nr. </w:t>
      </w:r>
      <w:proofErr w:type="gramStart"/>
      <w:r w:rsidRPr="001767E6">
        <w:rPr>
          <w:rFonts w:ascii="Times New Roman" w:hAnsi="Times New Roman" w:cs="Times New Roman"/>
          <w:sz w:val="24"/>
          <w:szCs w:val="24"/>
        </w:rPr>
        <w:t xml:space="preserve">57/2019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E6" w:rsidRPr="003F434C" w:rsidRDefault="001767E6" w:rsidP="006F4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434C">
        <w:rPr>
          <w:rFonts w:ascii="Times New Roman" w:hAnsi="Times New Roman" w:cs="Times New Roman"/>
          <w:b/>
          <w:sz w:val="24"/>
          <w:szCs w:val="24"/>
        </w:rPr>
        <w:t>PROPUN :</w:t>
      </w:r>
      <w:proofErr w:type="gramEnd"/>
    </w:p>
    <w:p w:rsidR="001767E6" w:rsidRPr="001767E6" w:rsidRDefault="001767E6" w:rsidP="00166369">
      <w:pPr>
        <w:jc w:val="both"/>
        <w:rPr>
          <w:rFonts w:ascii="Times New Roman" w:hAnsi="Times New Roman" w:cs="Times New Roman"/>
          <w:sz w:val="24"/>
          <w:szCs w:val="24"/>
        </w:rPr>
      </w:pPr>
      <w:r w:rsidRPr="006F4BCF">
        <w:rPr>
          <w:rFonts w:ascii="Times New Roman" w:hAnsi="Times New Roman" w:cs="Times New Roman"/>
          <w:b/>
          <w:sz w:val="24"/>
          <w:szCs w:val="24"/>
        </w:rPr>
        <w:t>Art. 1</w:t>
      </w:r>
      <w:r w:rsidRPr="001767E6">
        <w:rPr>
          <w:rFonts w:ascii="Times New Roman" w:hAnsi="Times New Roman" w:cs="Times New Roman"/>
          <w:sz w:val="24"/>
          <w:szCs w:val="24"/>
        </w:rPr>
        <w:t xml:space="preserve">  -(1)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202</w:t>
      </w:r>
      <w:r w:rsidR="005B3C9F">
        <w:rPr>
          <w:rFonts w:ascii="Times New Roman" w:hAnsi="Times New Roman" w:cs="Times New Roman"/>
          <w:sz w:val="24"/>
          <w:szCs w:val="24"/>
        </w:rPr>
        <w:t>3</w:t>
      </w:r>
      <w:r w:rsidRPr="001767E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indexează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cu </w:t>
      </w:r>
      <w:r w:rsidR="00B04E3B">
        <w:rPr>
          <w:rFonts w:ascii="Times New Roman" w:hAnsi="Times New Roman" w:cs="Times New Roman"/>
          <w:sz w:val="24"/>
          <w:szCs w:val="24"/>
        </w:rPr>
        <w:t>5,1</w:t>
      </w:r>
      <w:r w:rsidR="00DD29DF">
        <w:rPr>
          <w:rFonts w:ascii="Times New Roman" w:hAnsi="Times New Roman" w:cs="Times New Roman"/>
          <w:sz w:val="24"/>
          <w:szCs w:val="24"/>
        </w:rPr>
        <w:t>%</w:t>
      </w:r>
      <w:r w:rsidRPr="001767E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tabloul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cuprinzând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amenzile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, se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actualizează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ajustează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369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166369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166369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16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369">
        <w:rPr>
          <w:rFonts w:ascii="Times New Roman" w:hAnsi="Times New Roman" w:cs="Times New Roman"/>
          <w:sz w:val="24"/>
          <w:szCs w:val="24"/>
        </w:rPr>
        <w:t>Gaestii</w:t>
      </w:r>
      <w:proofErr w:type="spellEnd"/>
      <w:r w:rsidR="00166369">
        <w:rPr>
          <w:rFonts w:ascii="Times New Roman" w:hAnsi="Times New Roman" w:cs="Times New Roman"/>
          <w:sz w:val="24"/>
          <w:szCs w:val="24"/>
        </w:rPr>
        <w:t xml:space="preserve"> </w:t>
      </w:r>
      <w:r w:rsidRPr="001767E6">
        <w:rPr>
          <w:rFonts w:ascii="Times New Roman" w:hAnsi="Times New Roman" w:cs="Times New Roman"/>
          <w:sz w:val="24"/>
          <w:szCs w:val="24"/>
        </w:rPr>
        <w:t xml:space="preserve">, </w:t>
      </w:r>
      <w:r w:rsidR="005919AD">
        <w:rPr>
          <w:rFonts w:ascii="Times New Roman" w:hAnsi="Times New Roman" w:cs="Times New Roman"/>
          <w:sz w:val="24"/>
          <w:szCs w:val="24"/>
        </w:rPr>
        <w:t xml:space="preserve">conform </w:t>
      </w:r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anex</w:t>
      </w:r>
      <w:r w:rsidR="005919AD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, care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5919AD">
        <w:rPr>
          <w:rFonts w:ascii="Times New Roman" w:hAnsi="Times New Roman" w:cs="Times New Roman"/>
          <w:sz w:val="24"/>
          <w:szCs w:val="24"/>
        </w:rPr>
        <w:t xml:space="preserve"> </w:t>
      </w:r>
      <w:r w:rsidRPr="001767E6">
        <w:rPr>
          <w:rFonts w:ascii="Times New Roman" w:hAnsi="Times New Roman" w:cs="Times New Roman"/>
          <w:sz w:val="24"/>
          <w:szCs w:val="24"/>
        </w:rPr>
        <w:t xml:space="preserve">parte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.</w:t>
      </w:r>
    </w:p>
    <w:p w:rsidR="001767E6" w:rsidRPr="001767E6" w:rsidRDefault="00320685" w:rsidP="00166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66369">
        <w:rPr>
          <w:rFonts w:ascii="Times New Roman" w:hAnsi="Times New Roman" w:cs="Times New Roman"/>
          <w:sz w:val="24"/>
          <w:szCs w:val="24"/>
        </w:rPr>
        <w:t xml:space="preserve"> </w:t>
      </w:r>
      <w:r w:rsidR="001767E6" w:rsidRPr="001767E6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)-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Operațiunea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sumelor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locale se face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67E6" w:rsidRPr="001767E6">
        <w:rPr>
          <w:rFonts w:ascii="Times New Roman" w:hAnsi="Times New Roman" w:cs="Times New Roman"/>
          <w:sz w:val="24"/>
          <w:szCs w:val="24"/>
        </w:rPr>
        <w:t>rotunjire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subdiviziuni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fracţiunile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de 50 de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majorare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fracţiunile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de 50 de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aplicându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rotunjire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lit.n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227/2015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H.G. nr.</w:t>
      </w:r>
      <w:proofErr w:type="gram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1/</w:t>
      </w:r>
      <w:proofErr w:type="gramStart"/>
      <w:r w:rsidR="001767E6" w:rsidRPr="001767E6">
        <w:rPr>
          <w:rFonts w:ascii="Times New Roman" w:hAnsi="Times New Roman" w:cs="Times New Roman"/>
          <w:sz w:val="24"/>
          <w:szCs w:val="24"/>
        </w:rPr>
        <w:t>2016 ,</w:t>
      </w:r>
      <w:proofErr w:type="gram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6" w:rsidRPr="001767E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1767E6" w:rsidRPr="001767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7E6" w:rsidRDefault="001767E6" w:rsidP="001767E6">
      <w:pPr>
        <w:rPr>
          <w:rFonts w:ascii="Times New Roman" w:hAnsi="Times New Roman" w:cs="Times New Roman"/>
          <w:sz w:val="24"/>
          <w:szCs w:val="24"/>
        </w:rPr>
      </w:pPr>
      <w:r w:rsidRPr="00320685">
        <w:rPr>
          <w:rFonts w:ascii="Times New Roman" w:hAnsi="Times New Roman" w:cs="Times New Roman"/>
          <w:b/>
          <w:sz w:val="24"/>
          <w:szCs w:val="24"/>
        </w:rPr>
        <w:t>Art.</w:t>
      </w:r>
      <w:r w:rsidR="00320685" w:rsidRPr="00320685">
        <w:rPr>
          <w:rFonts w:ascii="Times New Roman" w:hAnsi="Times New Roman" w:cs="Times New Roman"/>
          <w:b/>
          <w:sz w:val="24"/>
          <w:szCs w:val="24"/>
        </w:rPr>
        <w:t>2</w:t>
      </w:r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685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320685">
        <w:rPr>
          <w:rFonts w:ascii="Times New Roman" w:hAnsi="Times New Roman" w:cs="Times New Roman"/>
          <w:sz w:val="24"/>
          <w:szCs w:val="24"/>
        </w:rPr>
        <w:t xml:space="preserve">  </w:t>
      </w:r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685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320685">
        <w:rPr>
          <w:rFonts w:ascii="Times New Roman" w:hAnsi="Times New Roman" w:cs="Times New Roman"/>
          <w:sz w:val="24"/>
          <w:szCs w:val="24"/>
        </w:rPr>
        <w:t xml:space="preserve">  </w:t>
      </w:r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1767E6">
        <w:rPr>
          <w:rFonts w:ascii="Times New Roman" w:hAnsi="Times New Roman" w:cs="Times New Roman"/>
          <w:sz w:val="24"/>
          <w:szCs w:val="24"/>
        </w:rPr>
        <w:t>hotarâre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intocmii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punerii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7E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1767E6">
        <w:rPr>
          <w:rFonts w:ascii="Times New Roman" w:hAnsi="Times New Roman" w:cs="Times New Roman"/>
          <w:sz w:val="24"/>
          <w:szCs w:val="24"/>
        </w:rPr>
        <w:t>.</w:t>
      </w:r>
      <w:r w:rsidRPr="001767E6">
        <w:rPr>
          <w:rFonts w:ascii="Times New Roman" w:hAnsi="Times New Roman" w:cs="Times New Roman"/>
          <w:sz w:val="24"/>
          <w:szCs w:val="24"/>
        </w:rPr>
        <w:cr/>
      </w:r>
      <w:r w:rsidR="003F434C" w:rsidRPr="003F434C">
        <w:rPr>
          <w:rFonts w:ascii="Times New Roman" w:hAnsi="Times New Roman" w:cs="Times New Roman"/>
          <w:b/>
          <w:sz w:val="24"/>
          <w:szCs w:val="24"/>
        </w:rPr>
        <w:t>Art.3</w:t>
      </w:r>
      <w:r w:rsidR="003F434C">
        <w:rPr>
          <w:rFonts w:ascii="Times New Roman" w:hAnsi="Times New Roman" w:cs="Times New Roman"/>
          <w:sz w:val="24"/>
          <w:szCs w:val="24"/>
        </w:rPr>
        <w:t xml:space="preserve"> </w:t>
      </w:r>
      <w:r w:rsidR="003F434C" w:rsidRPr="003F434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434C" w:rsidRPr="003F434C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34C" w:rsidRPr="003F434C">
        <w:rPr>
          <w:rFonts w:ascii="Times New Roman" w:hAnsi="Times New Roman" w:cs="Times New Roman"/>
          <w:sz w:val="24"/>
          <w:szCs w:val="24"/>
        </w:rPr>
        <w:t>Gaesti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434C" w:rsidRPr="003F43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F434C" w:rsidRPr="003F43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34C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proofErr w:type="gramEnd"/>
      <w:r w:rsidR="003F43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434C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3F434C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AE65EB" w:rsidRPr="00AE65EB" w:rsidRDefault="00AE65EB" w:rsidP="00AE65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5EB" w:rsidRDefault="005919AD" w:rsidP="00AE65EB">
      <w:pPr>
        <w:spacing w:after="120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INITIATOR  ,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5919AD" w:rsidRDefault="005919AD" w:rsidP="00AE65EB">
      <w:pPr>
        <w:spacing w:after="120"/>
        <w:jc w:val="center"/>
        <w:rPr>
          <w:rFonts w:ascii="Times New Roman" w:eastAsia="Calibri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Primar</w:t>
      </w:r>
      <w:proofErr w:type="spellEnd"/>
      <w:r>
        <w:rPr>
          <w:rFonts w:ascii="Times New Roman" w:eastAsia="Calibri" w:hAnsi="Times New Roman" w:cs="Times New Roman"/>
        </w:rPr>
        <w:t xml:space="preserve">  ,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5919AD" w:rsidRPr="00AE65EB" w:rsidRDefault="005919AD" w:rsidP="00AE65EB">
      <w:pPr>
        <w:spacing w:after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Gheorghe </w:t>
      </w:r>
      <w:proofErr w:type="spellStart"/>
      <w:r>
        <w:rPr>
          <w:rFonts w:ascii="Times New Roman" w:eastAsia="Calibri" w:hAnsi="Times New Roman" w:cs="Times New Roman"/>
        </w:rPr>
        <w:t>Grigore</w:t>
      </w:r>
      <w:proofErr w:type="spellEnd"/>
      <w:r>
        <w:rPr>
          <w:rFonts w:ascii="Times New Roman" w:eastAsia="Calibri" w:hAnsi="Times New Roman" w:cs="Times New Roman"/>
        </w:rPr>
        <w:t xml:space="preserve">  </w:t>
      </w:r>
    </w:p>
    <w:p w:rsidR="007139B8" w:rsidRDefault="007139B8" w:rsidP="00AE65E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64814" w:rsidRPr="00B64814" w:rsidRDefault="00B64814" w:rsidP="00AE65E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B6481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</w:t>
      </w:r>
      <w:proofErr w:type="spellStart"/>
      <w:r w:rsidRPr="00B64814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Pr="00B64814">
        <w:rPr>
          <w:rFonts w:ascii="Times New Roman" w:hAnsi="Times New Roman" w:cs="Times New Roman"/>
          <w:sz w:val="24"/>
          <w:szCs w:val="24"/>
        </w:rPr>
        <w:t xml:space="preserve">    ,</w:t>
      </w:r>
    </w:p>
    <w:p w:rsidR="00B64814" w:rsidRPr="00B64814" w:rsidRDefault="00B64814" w:rsidP="00AE65E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B648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4814" w:rsidRPr="00B64814" w:rsidRDefault="00B64814" w:rsidP="00AE65E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B64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B6481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B64814">
        <w:rPr>
          <w:rFonts w:ascii="Times New Roman" w:hAnsi="Times New Roman" w:cs="Times New Roman"/>
          <w:sz w:val="24"/>
          <w:szCs w:val="24"/>
        </w:rPr>
        <w:t xml:space="preserve">- General   , </w:t>
      </w:r>
    </w:p>
    <w:p w:rsidR="00B64814" w:rsidRPr="00B64814" w:rsidRDefault="00B64814" w:rsidP="00AE65E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B64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proofErr w:type="gramStart"/>
      <w:r w:rsidRPr="00B64814">
        <w:rPr>
          <w:rFonts w:ascii="Times New Roman" w:hAnsi="Times New Roman" w:cs="Times New Roman"/>
          <w:sz w:val="24"/>
          <w:szCs w:val="24"/>
        </w:rPr>
        <w:t>jr</w:t>
      </w:r>
      <w:proofErr w:type="gramEnd"/>
      <w:r w:rsidRPr="00B6481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64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14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B64814">
        <w:rPr>
          <w:rFonts w:ascii="Times New Roman" w:hAnsi="Times New Roman" w:cs="Times New Roman"/>
          <w:sz w:val="24"/>
          <w:szCs w:val="24"/>
        </w:rPr>
        <w:t xml:space="preserve">  Mitica </w:t>
      </w:r>
    </w:p>
    <w:p w:rsidR="00AE65EB" w:rsidRDefault="00AE65EB" w:rsidP="001767E6">
      <w:pPr>
        <w:rPr>
          <w:rFonts w:ascii="Times New Roman" w:hAnsi="Times New Roman" w:cs="Times New Roman"/>
          <w:sz w:val="24"/>
          <w:szCs w:val="24"/>
        </w:rPr>
      </w:pPr>
    </w:p>
    <w:p w:rsidR="00AE65EB" w:rsidRDefault="00AE65EB" w:rsidP="001767E6">
      <w:pPr>
        <w:rPr>
          <w:rFonts w:ascii="Times New Roman" w:hAnsi="Times New Roman" w:cs="Times New Roman"/>
          <w:sz w:val="24"/>
          <w:szCs w:val="24"/>
        </w:rPr>
      </w:pPr>
    </w:p>
    <w:p w:rsidR="00B64814" w:rsidRDefault="00B64814" w:rsidP="001767E6">
      <w:pPr>
        <w:rPr>
          <w:rFonts w:ascii="Times New Roman" w:hAnsi="Times New Roman" w:cs="Times New Roman"/>
          <w:sz w:val="24"/>
          <w:szCs w:val="24"/>
        </w:rPr>
      </w:pPr>
    </w:p>
    <w:p w:rsidR="005919AD" w:rsidRDefault="005919AD" w:rsidP="001767E6">
      <w:pPr>
        <w:rPr>
          <w:rFonts w:ascii="Times New Roman" w:hAnsi="Times New Roman" w:cs="Times New Roman"/>
          <w:sz w:val="24"/>
          <w:szCs w:val="24"/>
        </w:rPr>
      </w:pPr>
    </w:p>
    <w:p w:rsidR="001767E6" w:rsidRPr="00971425" w:rsidRDefault="00807BDE" w:rsidP="00083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REFERAT DE  APROBARE  </w:t>
      </w:r>
    </w:p>
    <w:p w:rsidR="00971425" w:rsidRPr="00971425" w:rsidRDefault="00971425" w:rsidP="009714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indexarea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locale ,</w:t>
      </w:r>
    </w:p>
    <w:p w:rsidR="00971425" w:rsidRPr="001767E6" w:rsidRDefault="00971425" w:rsidP="009714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142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proofErr w:type="gramEnd"/>
      <w:r w:rsidRPr="0097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42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971425">
        <w:rPr>
          <w:rFonts w:ascii="Times New Roman" w:hAnsi="Times New Roman" w:cs="Times New Roman"/>
          <w:sz w:val="24"/>
          <w:szCs w:val="24"/>
        </w:rPr>
        <w:t xml:space="preserve"> 202</w:t>
      </w:r>
      <w:r w:rsidR="00807BDE">
        <w:rPr>
          <w:rFonts w:ascii="Times New Roman" w:hAnsi="Times New Roman" w:cs="Times New Roman"/>
          <w:sz w:val="24"/>
          <w:szCs w:val="24"/>
        </w:rPr>
        <w:t>3</w:t>
      </w:r>
    </w:p>
    <w:p w:rsidR="0080300B" w:rsidRDefault="0080300B">
      <w:proofErr w:type="spellStart"/>
      <w:r>
        <w:t>Propun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proofErr w:type="gramStart"/>
      <w:r>
        <w:t>aprobare</w:t>
      </w:r>
      <w:proofErr w:type="spellEnd"/>
      <w:r>
        <w:t xml:space="preserve">  </w:t>
      </w:r>
      <w:proofErr w:type="spellStart"/>
      <w:r>
        <w:t>Consiliului</w:t>
      </w:r>
      <w:proofErr w:type="spellEnd"/>
      <w:proofErr w:type="gramEnd"/>
      <w:r>
        <w:t xml:space="preserve">  Local al </w:t>
      </w:r>
      <w:proofErr w:type="spellStart"/>
      <w:r>
        <w:t>Orasului</w:t>
      </w:r>
      <w:proofErr w:type="spellEnd"/>
      <w:r>
        <w:t xml:space="preserve"> </w:t>
      </w:r>
      <w:proofErr w:type="spellStart"/>
      <w:r>
        <w:t>Gaesti</w:t>
      </w:r>
      <w:proofErr w:type="spellEnd"/>
      <w:r>
        <w:t xml:space="preserve">  </w:t>
      </w:r>
      <w:proofErr w:type="spellStart"/>
      <w:r>
        <w:t>urmatorul</w:t>
      </w:r>
      <w:proofErr w:type="spellEnd"/>
      <w:r>
        <w:t xml:space="preserve">  </w:t>
      </w:r>
      <w:proofErr w:type="spellStart"/>
      <w:r>
        <w:t>proiect</w:t>
      </w:r>
      <w:proofErr w:type="spellEnd"/>
      <w:r>
        <w:t xml:space="preserve"> de  </w:t>
      </w:r>
      <w:proofErr w:type="spellStart"/>
      <w:r>
        <w:t>hotarare</w:t>
      </w:r>
      <w:proofErr w:type="spellEnd"/>
      <w:r>
        <w:t xml:space="preserve">, </w:t>
      </w:r>
    </w:p>
    <w:p w:rsidR="0080300B" w:rsidRPr="0080300B" w:rsidRDefault="0080300B" w:rsidP="0080300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80300B">
        <w:rPr>
          <w:rFonts w:ascii="Times New Roman" w:hAnsi="Times New Roman" w:cs="Times New Roman"/>
          <w:sz w:val="24"/>
          <w:szCs w:val="24"/>
        </w:rPr>
        <w:t>vând</w:t>
      </w:r>
      <w:proofErr w:type="spellEnd"/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00B" w:rsidRPr="0080300B" w:rsidRDefault="0080300B" w:rsidP="0080300B">
      <w:pPr>
        <w:jc w:val="both"/>
        <w:rPr>
          <w:rFonts w:ascii="Times New Roman" w:hAnsi="Times New Roman" w:cs="Times New Roman"/>
          <w:sz w:val="24"/>
          <w:szCs w:val="24"/>
        </w:rPr>
      </w:pPr>
      <w:r w:rsidRPr="008030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obligativitatea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202</w:t>
      </w:r>
      <w:r w:rsidR="00807BDE">
        <w:rPr>
          <w:rFonts w:ascii="Times New Roman" w:hAnsi="Times New Roman" w:cs="Times New Roman"/>
          <w:sz w:val="24"/>
          <w:szCs w:val="24"/>
        </w:rPr>
        <w:t>3</w:t>
      </w:r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la data de 30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IX din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fiscal, cu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bugetelor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00B" w:rsidRPr="0080300B" w:rsidRDefault="0080300B" w:rsidP="0080300B">
      <w:pPr>
        <w:jc w:val="both"/>
        <w:rPr>
          <w:rFonts w:ascii="Times New Roman" w:hAnsi="Times New Roman" w:cs="Times New Roman"/>
          <w:sz w:val="24"/>
          <w:szCs w:val="24"/>
        </w:rPr>
      </w:pPr>
      <w:r w:rsidRPr="008030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030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 art. 491 din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nr. 227/2015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Fiscal conform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caruia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00B" w:rsidRPr="0080300B" w:rsidRDefault="0080300B" w:rsidP="0080300B">
      <w:pPr>
        <w:jc w:val="both"/>
        <w:rPr>
          <w:rFonts w:ascii="Times New Roman" w:hAnsi="Times New Roman" w:cs="Times New Roman"/>
          <w:sz w:val="24"/>
          <w:szCs w:val="24"/>
        </w:rPr>
      </w:pPr>
      <w:r w:rsidRPr="0080300B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proofErr w:type="gramStart"/>
      <w:r w:rsidRPr="0080300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1):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oricărui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impozit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locale, care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anumită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respective se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indexează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la data de 30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de rata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inflaţiei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fiscal anterior,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comunicată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>.</w:t>
      </w:r>
    </w:p>
    <w:p w:rsidR="0080300B" w:rsidRPr="0080300B" w:rsidRDefault="0080300B" w:rsidP="0080300B">
      <w:pPr>
        <w:jc w:val="both"/>
        <w:rPr>
          <w:rFonts w:ascii="Times New Roman" w:hAnsi="Times New Roman" w:cs="Times New Roman"/>
          <w:sz w:val="24"/>
          <w:szCs w:val="24"/>
        </w:rPr>
      </w:pPr>
      <w:r w:rsidRPr="0080300B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indexate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80300B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>.  ”</w:t>
      </w:r>
    </w:p>
    <w:p w:rsidR="0080300B" w:rsidRPr="0080300B" w:rsidRDefault="0080300B" w:rsidP="0080300B">
      <w:pPr>
        <w:jc w:val="both"/>
        <w:rPr>
          <w:rFonts w:ascii="Times New Roman" w:hAnsi="Times New Roman" w:cs="Times New Roman"/>
          <w:sz w:val="24"/>
          <w:szCs w:val="24"/>
        </w:rPr>
      </w:pPr>
      <w:r w:rsidRPr="0080300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art 489 “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Majorarea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 de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consiliile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00B" w:rsidRPr="0080300B" w:rsidRDefault="0080300B" w:rsidP="0080300B">
      <w:pPr>
        <w:jc w:val="both"/>
        <w:rPr>
          <w:rFonts w:ascii="Times New Roman" w:hAnsi="Times New Roman" w:cs="Times New Roman"/>
          <w:sz w:val="24"/>
          <w:szCs w:val="24"/>
        </w:rPr>
      </w:pPr>
      <w:r w:rsidRPr="0080300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deliberativă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0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locale, la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executive,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cote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adiţionale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geografice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necesităţile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80300B">
        <w:rPr>
          <w:rFonts w:ascii="Times New Roman" w:hAnsi="Times New Roman" w:cs="Times New Roman"/>
          <w:sz w:val="24"/>
          <w:szCs w:val="24"/>
        </w:rPr>
        <w:t xml:space="preserve">494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 (10) </w:t>
      </w:r>
      <w:proofErr w:type="gramStart"/>
      <w:r w:rsidRPr="0080300B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proofErr w:type="gramStart"/>
      <w:r w:rsidRPr="0080300B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 c). </w:t>
      </w:r>
    </w:p>
    <w:p w:rsidR="0080300B" w:rsidRPr="0080300B" w:rsidRDefault="0080300B" w:rsidP="0080300B">
      <w:pPr>
        <w:jc w:val="both"/>
        <w:rPr>
          <w:rFonts w:ascii="Times New Roman" w:hAnsi="Times New Roman" w:cs="Times New Roman"/>
          <w:sz w:val="24"/>
          <w:szCs w:val="24"/>
        </w:rPr>
      </w:pPr>
      <w:r w:rsidRPr="0080300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Cotele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adiţionale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80300B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de 50%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nivelurile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maxime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00B" w:rsidRPr="0080300B" w:rsidRDefault="0080300B" w:rsidP="0080300B">
      <w:pPr>
        <w:jc w:val="both"/>
        <w:rPr>
          <w:rFonts w:ascii="Times New Roman" w:hAnsi="Times New Roman" w:cs="Times New Roman"/>
          <w:sz w:val="24"/>
          <w:szCs w:val="24"/>
        </w:rPr>
      </w:pPr>
      <w:r w:rsidRPr="0080300B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hotărăsc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deliberativă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0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0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0300B">
        <w:rPr>
          <w:rFonts w:ascii="Times New Roman" w:hAnsi="Times New Roman" w:cs="Times New Roman"/>
          <w:sz w:val="24"/>
          <w:szCs w:val="24"/>
        </w:rPr>
        <w:t xml:space="preserve"> locale.” </w:t>
      </w:r>
    </w:p>
    <w:p w:rsidR="0080300B" w:rsidRDefault="00915F91" w:rsidP="00803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0B" w:rsidRDefault="0080300B" w:rsidP="008030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00B" w:rsidRPr="0080300B" w:rsidRDefault="0080300B" w:rsidP="00803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Jr. Gheorghe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0300B" w:rsidRPr="0080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3"/>
    <w:rsid w:val="0004797D"/>
    <w:rsid w:val="00047DFE"/>
    <w:rsid w:val="000839DA"/>
    <w:rsid w:val="00166369"/>
    <w:rsid w:val="001767E6"/>
    <w:rsid w:val="002E6B38"/>
    <w:rsid w:val="00320685"/>
    <w:rsid w:val="003544B7"/>
    <w:rsid w:val="003C118B"/>
    <w:rsid w:val="003F434C"/>
    <w:rsid w:val="004D7419"/>
    <w:rsid w:val="004E31AD"/>
    <w:rsid w:val="005919AD"/>
    <w:rsid w:val="005B3C9F"/>
    <w:rsid w:val="005C7EC3"/>
    <w:rsid w:val="006D75A8"/>
    <w:rsid w:val="006F4BCF"/>
    <w:rsid w:val="007139B8"/>
    <w:rsid w:val="0080300B"/>
    <w:rsid w:val="00807BDE"/>
    <w:rsid w:val="00872259"/>
    <w:rsid w:val="00915F91"/>
    <w:rsid w:val="00971425"/>
    <w:rsid w:val="00976D7C"/>
    <w:rsid w:val="00A51E6D"/>
    <w:rsid w:val="00AB5FD6"/>
    <w:rsid w:val="00AE65EB"/>
    <w:rsid w:val="00B02FA3"/>
    <w:rsid w:val="00B04E3B"/>
    <w:rsid w:val="00B64814"/>
    <w:rsid w:val="00D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29</cp:revision>
  <cp:lastPrinted>2021-04-08T06:34:00Z</cp:lastPrinted>
  <dcterms:created xsi:type="dcterms:W3CDTF">2020-04-23T07:46:00Z</dcterms:created>
  <dcterms:modified xsi:type="dcterms:W3CDTF">2022-04-07T11:03:00Z</dcterms:modified>
</cp:coreProperties>
</file>